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DBB3" w14:textId="77777777" w:rsidR="00A30C46" w:rsidRDefault="00A30C46" w:rsidP="000E40C9">
      <w:pPr>
        <w:pStyle w:val="Bezodstpw"/>
        <w:pBdr>
          <w:bottom w:val="single" w:sz="12" w:space="1" w:color="auto"/>
        </w:pBdr>
        <w:spacing w:line="240" w:lineRule="auto"/>
        <w:ind w:firstLine="425"/>
        <w:jc w:val="center"/>
        <w:rPr>
          <w:b/>
          <w:bCs w:val="0"/>
          <w:i/>
          <w:iCs w:val="0"/>
          <w:sz w:val="28"/>
          <w:szCs w:val="28"/>
          <w:lang w:val="en-US"/>
        </w:rPr>
      </w:pPr>
      <w:r w:rsidRPr="00A30C46">
        <w:rPr>
          <w:b/>
          <w:bCs w:val="0"/>
          <w:i/>
          <w:iCs w:val="0"/>
          <w:sz w:val="28"/>
          <w:szCs w:val="28"/>
          <w:lang w:val="en-US"/>
        </w:rPr>
        <w:t xml:space="preserve">Safety of persons with physical disabilities </w:t>
      </w:r>
    </w:p>
    <w:p w14:paraId="2CAAE215" w14:textId="7935F012" w:rsidR="000E40C9" w:rsidRPr="00A30C46" w:rsidRDefault="00A30C46" w:rsidP="000E40C9">
      <w:pPr>
        <w:pStyle w:val="Bezodstpw"/>
        <w:pBdr>
          <w:bottom w:val="single" w:sz="12" w:space="1" w:color="auto"/>
        </w:pBdr>
        <w:spacing w:line="240" w:lineRule="auto"/>
        <w:ind w:firstLine="425"/>
        <w:jc w:val="center"/>
        <w:rPr>
          <w:b/>
          <w:bCs w:val="0"/>
          <w:i/>
          <w:iCs w:val="0"/>
          <w:sz w:val="28"/>
          <w:szCs w:val="28"/>
          <w:lang w:val="en-US"/>
        </w:rPr>
      </w:pPr>
      <w:r w:rsidRPr="00A30C46">
        <w:rPr>
          <w:b/>
          <w:bCs w:val="0"/>
          <w:i/>
          <w:iCs w:val="0"/>
          <w:sz w:val="28"/>
          <w:szCs w:val="28"/>
          <w:lang w:val="en-US"/>
        </w:rPr>
        <w:t>under conditions of forced evacuation</w:t>
      </w:r>
    </w:p>
    <w:p w14:paraId="249A4EC5" w14:textId="77777777" w:rsidR="00C90E5E" w:rsidRDefault="00C90E5E" w:rsidP="00C90E5E">
      <w:pPr>
        <w:pStyle w:val="Bezodstpw"/>
        <w:pBdr>
          <w:bottom w:val="single" w:sz="12" w:space="1" w:color="auto"/>
        </w:pBdr>
        <w:spacing w:line="240" w:lineRule="auto"/>
        <w:ind w:firstLine="425"/>
        <w:jc w:val="center"/>
        <w:rPr>
          <w:rStyle w:val="TeksttreciKursywa"/>
          <w:bCs w:val="0"/>
          <w:sz w:val="24"/>
          <w:szCs w:val="24"/>
        </w:rPr>
      </w:pPr>
      <w:r>
        <w:rPr>
          <w:rStyle w:val="TeksttreciKursywa"/>
          <w:bCs w:val="0"/>
          <w:sz w:val="24"/>
        </w:rPr>
        <w:t>mgr Łukasz Mikołajczyk</w:t>
      </w:r>
    </w:p>
    <w:p w14:paraId="23B5316D" w14:textId="77777777" w:rsidR="00A30C46" w:rsidRPr="006046E6" w:rsidRDefault="00A30C46" w:rsidP="000E40C9">
      <w:pPr>
        <w:pStyle w:val="Bezodstpw"/>
        <w:pBdr>
          <w:bottom w:val="single" w:sz="12" w:space="1" w:color="auto"/>
        </w:pBdr>
        <w:spacing w:line="240" w:lineRule="auto"/>
        <w:ind w:firstLine="425"/>
        <w:jc w:val="center"/>
        <w:rPr>
          <w:b/>
          <w:sz w:val="36"/>
          <w:szCs w:val="36"/>
        </w:rPr>
      </w:pPr>
    </w:p>
    <w:p w14:paraId="7E959289" w14:textId="77777777" w:rsidR="000E40C9" w:rsidRDefault="000E40C9"/>
    <w:p w14:paraId="7A4BDF36" w14:textId="77777777" w:rsidR="0093173B" w:rsidRPr="0056301A" w:rsidRDefault="0093173B" w:rsidP="0093173B">
      <w:pPr>
        <w:pStyle w:val="Bezodstpw"/>
        <w:ind w:firstLine="0"/>
        <w:jc w:val="center"/>
        <w:rPr>
          <w:b/>
          <w:sz w:val="32"/>
          <w:szCs w:val="32"/>
          <w:lang w:val="en-US"/>
        </w:rPr>
      </w:pPr>
      <w:r w:rsidRPr="0056301A">
        <w:rPr>
          <w:b/>
          <w:sz w:val="32"/>
          <w:szCs w:val="32"/>
          <w:lang w:val="en-US"/>
        </w:rPr>
        <w:t>SUMMARY</w:t>
      </w:r>
    </w:p>
    <w:p w14:paraId="4BBF1FB0" w14:textId="77777777" w:rsidR="0093173B" w:rsidRPr="007541C0" w:rsidRDefault="0093173B" w:rsidP="0093173B">
      <w:pPr>
        <w:pStyle w:val="Bezodstpw"/>
        <w:rPr>
          <w:lang w:val="en-US"/>
        </w:rPr>
      </w:pPr>
    </w:p>
    <w:p w14:paraId="7E2F938D" w14:textId="77777777" w:rsidR="0093173B" w:rsidRPr="008775FA" w:rsidRDefault="0093173B" w:rsidP="0093173B">
      <w:pPr>
        <w:pStyle w:val="Bezodstpw"/>
        <w:rPr>
          <w:lang w:val="en-US"/>
        </w:rPr>
      </w:pPr>
      <w:r w:rsidRPr="008775FA">
        <w:rPr>
          <w:lang w:val="en-US"/>
        </w:rPr>
        <w:t xml:space="preserve">The basis of the author's </w:t>
      </w:r>
      <w:r>
        <w:rPr>
          <w:lang w:val="en-US"/>
        </w:rPr>
        <w:t>considerations</w:t>
      </w:r>
      <w:r w:rsidRPr="008775FA">
        <w:rPr>
          <w:lang w:val="en-US"/>
        </w:rPr>
        <w:t xml:space="preserve"> on the issue </w:t>
      </w:r>
      <w:r>
        <w:rPr>
          <w:lang w:val="en-US"/>
        </w:rPr>
        <w:t>of</w:t>
      </w:r>
      <w:r w:rsidRPr="008775FA">
        <w:rPr>
          <w:lang w:val="en-US"/>
        </w:rPr>
        <w:t xml:space="preserve"> the title: Safety of persons with physical disabilities under conditions of force</w:t>
      </w:r>
      <w:r>
        <w:rPr>
          <w:lang w:val="en-US"/>
        </w:rPr>
        <w:t>d evacuation, lies</w:t>
      </w:r>
      <w:r w:rsidRPr="008775FA">
        <w:rPr>
          <w:lang w:val="en-US"/>
        </w:rPr>
        <w:t xml:space="preserve"> in personal experience gained during the Covid-19 pandemic, and resulting from the </w:t>
      </w:r>
      <w:r>
        <w:rPr>
          <w:lang w:val="en-US"/>
        </w:rPr>
        <w:t>necessity</w:t>
      </w:r>
      <w:r>
        <w:rPr>
          <w:lang w:val="en-US"/>
        </w:rPr>
        <w:br/>
        <w:t>of making</w:t>
      </w:r>
      <w:r w:rsidRPr="008775FA">
        <w:rPr>
          <w:lang w:val="en-US"/>
        </w:rPr>
        <w:t xml:space="preserve"> varied decisions as </w:t>
      </w:r>
      <w:r>
        <w:rPr>
          <w:lang w:val="en-US"/>
        </w:rPr>
        <w:t>the voivode of</w:t>
      </w:r>
      <w:r w:rsidRPr="008775FA">
        <w:rPr>
          <w:lang w:val="en-US"/>
        </w:rPr>
        <w:t xml:space="preserve"> the </w:t>
      </w:r>
      <w:proofErr w:type="spellStart"/>
      <w:r w:rsidRPr="008775FA">
        <w:rPr>
          <w:lang w:val="en-US"/>
        </w:rPr>
        <w:t>Wielkopolska</w:t>
      </w:r>
      <w:proofErr w:type="spellEnd"/>
      <w:r w:rsidRPr="008775FA">
        <w:rPr>
          <w:lang w:val="en-US"/>
        </w:rPr>
        <w:t xml:space="preserve"> region.</w:t>
      </w:r>
    </w:p>
    <w:p w14:paraId="023C88A7" w14:textId="77777777" w:rsidR="0093173B" w:rsidRDefault="0093173B" w:rsidP="0093173B">
      <w:pPr>
        <w:pStyle w:val="Bezodstpw"/>
        <w:rPr>
          <w:lang w:val="en-US"/>
        </w:rPr>
      </w:pPr>
      <w:r w:rsidRPr="008775FA">
        <w:rPr>
          <w:lang w:val="en-US"/>
        </w:rPr>
        <w:t>On the theoretical side, the aspects studied in this regard are embedded</w:t>
      </w:r>
      <w:r>
        <w:rPr>
          <w:lang w:val="en-US"/>
        </w:rPr>
        <w:br/>
      </w:r>
      <w:r w:rsidRPr="008775FA">
        <w:rPr>
          <w:lang w:val="en-US"/>
        </w:rPr>
        <w:t>in a transdisciplinary reference to security issues. They are located in the discipline</w:t>
      </w:r>
      <w:r>
        <w:rPr>
          <w:lang w:val="en-US"/>
        </w:rPr>
        <w:br/>
      </w:r>
      <w:r w:rsidRPr="008775FA">
        <w:rPr>
          <w:lang w:val="en-US"/>
        </w:rPr>
        <w:t xml:space="preserve">of security science and correspond with the newly revealed challenges that accompany health security. </w:t>
      </w:r>
      <w:r w:rsidRPr="007541C0">
        <w:rPr>
          <w:lang w:val="en-US"/>
        </w:rPr>
        <w:t xml:space="preserve">In the latter sphere, the dissertation pays special attention to its contemporary positioning and attributes resulting from a number </w:t>
      </w:r>
      <w:r>
        <w:rPr>
          <w:lang w:val="en-US"/>
        </w:rPr>
        <w:t xml:space="preserve">of properties </w:t>
      </w:r>
      <w:r w:rsidRPr="007541C0">
        <w:rPr>
          <w:lang w:val="en-US"/>
        </w:rPr>
        <w:t xml:space="preserve">of personal </w:t>
      </w:r>
      <w:r w:rsidRPr="00E51BC0">
        <w:rPr>
          <w:lang w:val="en-US"/>
        </w:rPr>
        <w:t>safety features of a person with limited mobility.</w:t>
      </w:r>
    </w:p>
    <w:p w14:paraId="67532F08" w14:textId="77777777" w:rsidR="0093173B" w:rsidRPr="007541C0" w:rsidRDefault="0093173B" w:rsidP="0093173B">
      <w:pPr>
        <w:pStyle w:val="Bezodstpw"/>
        <w:rPr>
          <w:lang w:val="en-US"/>
        </w:rPr>
      </w:pPr>
      <w:r w:rsidRPr="003D61C2">
        <w:rPr>
          <w:lang w:val="en-US"/>
        </w:rPr>
        <w:t xml:space="preserve">In utilitarian terms, health risk factors were recognized, a catalog of needs in people with impaired mobility functions was established, and ways to manage their safety were identified. All this together was linked to the established types of hazards and the resulting evacuation risks affecting the disabled. </w:t>
      </w:r>
      <w:r w:rsidRPr="007541C0">
        <w:rPr>
          <w:lang w:val="en-US"/>
        </w:rPr>
        <w:t>A conclusion was drawn, justified by the results of the research, that under conditions of forced evacuation, the necessary solutions are lacking for such people.</w:t>
      </w:r>
    </w:p>
    <w:p w14:paraId="7D4020DE" w14:textId="77777777" w:rsidR="0093173B" w:rsidRPr="007541C0" w:rsidRDefault="0093173B" w:rsidP="0093173B">
      <w:pPr>
        <w:pStyle w:val="Bezodstpw"/>
        <w:rPr>
          <w:lang w:val="en-US"/>
        </w:rPr>
      </w:pPr>
      <w:r w:rsidRPr="003D61C2">
        <w:rPr>
          <w:lang w:val="en-US"/>
        </w:rPr>
        <w:t xml:space="preserve">Based on such foundations, the author actively joined the work of the scientific team functioning </w:t>
      </w:r>
      <w:r>
        <w:rPr>
          <w:lang w:val="en-US"/>
        </w:rPr>
        <w:t>as a part</w:t>
      </w:r>
      <w:r w:rsidRPr="003D61C2">
        <w:rPr>
          <w:lang w:val="en-US"/>
        </w:rPr>
        <w:t xml:space="preserve"> of the multi-module Scientific and </w:t>
      </w:r>
      <w:r>
        <w:rPr>
          <w:lang w:val="en-US"/>
        </w:rPr>
        <w:t xml:space="preserve">Research Project of </w:t>
      </w:r>
      <w:proofErr w:type="spellStart"/>
      <w:r>
        <w:rPr>
          <w:lang w:val="en-US"/>
        </w:rPr>
        <w:t>Calisia</w:t>
      </w:r>
      <w:proofErr w:type="spellEnd"/>
      <w:r>
        <w:rPr>
          <w:lang w:val="en-US"/>
        </w:rPr>
        <w:t xml:space="preserve"> University – Kalisz, Poland entitled O</w:t>
      </w:r>
      <w:r w:rsidRPr="003D61C2">
        <w:rPr>
          <w:lang w:val="en-US"/>
        </w:rPr>
        <w:t xml:space="preserve">rganization of </w:t>
      </w:r>
      <w:r>
        <w:rPr>
          <w:lang w:val="en-US"/>
        </w:rPr>
        <w:t xml:space="preserve">the </w:t>
      </w:r>
      <w:r w:rsidRPr="003D61C2">
        <w:rPr>
          <w:lang w:val="en-US"/>
        </w:rPr>
        <w:t>safety of patients with limited mobility. He linked the research activities carried out in the dissertation wi</w:t>
      </w:r>
      <w:r>
        <w:rPr>
          <w:lang w:val="en-US"/>
        </w:rPr>
        <w:t xml:space="preserve">th them and thus contributed to </w:t>
      </w:r>
      <w:r w:rsidRPr="003D61C2">
        <w:rPr>
          <w:lang w:val="en-US"/>
        </w:rPr>
        <w:t xml:space="preserve">the filing of </w:t>
      </w:r>
      <w:r>
        <w:rPr>
          <w:lang w:val="en-US"/>
        </w:rPr>
        <w:t>the</w:t>
      </w:r>
      <w:r w:rsidRPr="003D61C2">
        <w:rPr>
          <w:lang w:val="en-US"/>
        </w:rPr>
        <w:t xml:space="preserve"> patent application </w:t>
      </w:r>
      <w:r>
        <w:rPr>
          <w:lang w:val="en-US"/>
        </w:rPr>
        <w:t xml:space="preserve">with the </w:t>
      </w:r>
      <w:r w:rsidRPr="003D61C2">
        <w:rPr>
          <w:lang w:val="en-US"/>
        </w:rPr>
        <w:t>number P.440151 for</w:t>
      </w:r>
      <w:r>
        <w:rPr>
          <w:lang w:val="en-US"/>
        </w:rPr>
        <w:t xml:space="preserve"> </w:t>
      </w:r>
      <w:r w:rsidRPr="003D61C2">
        <w:rPr>
          <w:lang w:val="en-US"/>
        </w:rPr>
        <w:t>a</w:t>
      </w:r>
      <w:r>
        <w:rPr>
          <w:lang w:val="en-US"/>
        </w:rPr>
        <w:t> </w:t>
      </w:r>
      <w:r w:rsidRPr="003D61C2">
        <w:rPr>
          <w:lang w:val="en-US"/>
        </w:rPr>
        <w:t xml:space="preserve">patient transport bed. </w:t>
      </w:r>
      <w:r>
        <w:rPr>
          <w:lang w:val="en-US"/>
        </w:rPr>
        <w:t>T</w:t>
      </w:r>
      <w:r w:rsidRPr="007541C0">
        <w:rPr>
          <w:lang w:val="en-US"/>
        </w:rPr>
        <w:t>hen</w:t>
      </w:r>
      <w:r>
        <w:rPr>
          <w:lang w:val="en-US"/>
        </w:rPr>
        <w:t xml:space="preserve"> he</w:t>
      </w:r>
      <w:r w:rsidRPr="007541C0">
        <w:rPr>
          <w:lang w:val="en-US"/>
        </w:rPr>
        <w:t xml:space="preserve"> caused the filing of another, with the number P.441084, solving the problem of adapting standard beds for evacuating the disabled.</w:t>
      </w:r>
    </w:p>
    <w:p w14:paraId="2039E920" w14:textId="77777777" w:rsidR="0093173B" w:rsidRPr="00195A42" w:rsidRDefault="0093173B" w:rsidP="0093173B">
      <w:pPr>
        <w:pStyle w:val="Bezodstpw"/>
        <w:rPr>
          <w:lang w:val="en-US"/>
        </w:rPr>
      </w:pPr>
      <w:r w:rsidRPr="00195A42">
        <w:rPr>
          <w:lang w:val="en-US"/>
        </w:rPr>
        <w:t>As such, the structure of the dissertation includes theoretical and empirical parts.</w:t>
      </w:r>
      <w:r>
        <w:rPr>
          <w:lang w:val="en-US"/>
        </w:rPr>
        <w:br/>
      </w:r>
      <w:r w:rsidRPr="00195A42">
        <w:rPr>
          <w:lang w:val="en-US"/>
        </w:rPr>
        <w:t>It consists of an introduction, six chapters, a conclusion, a bibliography, a list of figures,</w:t>
      </w:r>
      <w:r>
        <w:rPr>
          <w:lang w:val="en-US"/>
        </w:rPr>
        <w:br/>
      </w:r>
      <w:r w:rsidRPr="00195A42">
        <w:rPr>
          <w:lang w:val="en-US"/>
        </w:rPr>
        <w:t xml:space="preserve">a list of tables, a list of charts and appendices. </w:t>
      </w:r>
    </w:p>
    <w:p w14:paraId="68B1297E" w14:textId="77777777" w:rsidR="0093173B" w:rsidRDefault="0093173B" w:rsidP="0093173B">
      <w:pPr>
        <w:pStyle w:val="Bezodstpw"/>
        <w:rPr>
          <w:lang w:val="en-US"/>
        </w:rPr>
      </w:pPr>
      <w:r w:rsidRPr="00195A42">
        <w:rPr>
          <w:lang w:val="en-US"/>
        </w:rPr>
        <w:t>In the first ch</w:t>
      </w:r>
      <w:r>
        <w:rPr>
          <w:lang w:val="en-US"/>
        </w:rPr>
        <w:t>apter, entitled Methodological basis of the r</w:t>
      </w:r>
      <w:r w:rsidRPr="00195A42">
        <w:rPr>
          <w:lang w:val="en-US"/>
        </w:rPr>
        <w:t xml:space="preserve">esearch, the aspects justifying the choice of the subject and the purpose of the scientific research </w:t>
      </w:r>
      <w:r>
        <w:rPr>
          <w:lang w:val="en-US"/>
        </w:rPr>
        <w:t>were selected</w:t>
      </w:r>
      <w:r w:rsidRPr="00195A42">
        <w:rPr>
          <w:lang w:val="en-US"/>
        </w:rPr>
        <w:t xml:space="preserve">. The research </w:t>
      </w:r>
      <w:r w:rsidRPr="00195A42">
        <w:rPr>
          <w:lang w:val="en-US"/>
        </w:rPr>
        <w:lastRenderedPageBreak/>
        <w:t>problems and hypotheses are presented. The methods, techniques and research tools used were presented, and a presentation of the research process was made.</w:t>
      </w:r>
    </w:p>
    <w:p w14:paraId="6F91C1CE" w14:textId="77777777" w:rsidR="0093173B" w:rsidRPr="00E74727" w:rsidRDefault="0093173B" w:rsidP="0093173B">
      <w:pPr>
        <w:spacing w:line="360" w:lineRule="auto"/>
        <w:ind w:firstLine="426"/>
        <w:jc w:val="both"/>
        <w:rPr>
          <w:lang w:val="en-US"/>
        </w:rPr>
      </w:pPr>
      <w:r w:rsidRPr="007E5DF9">
        <w:rPr>
          <w:lang w:val="en-US"/>
        </w:rPr>
        <w:t xml:space="preserve">The main research problem was </w:t>
      </w:r>
      <w:r>
        <w:rPr>
          <w:lang w:val="en-US"/>
        </w:rPr>
        <w:t>come</w:t>
      </w:r>
      <w:r w:rsidRPr="007E5DF9">
        <w:rPr>
          <w:lang w:val="en-US"/>
        </w:rPr>
        <w:t xml:space="preserve"> down to the question: </w:t>
      </w:r>
      <w:r w:rsidRPr="00E74727">
        <w:rPr>
          <w:lang w:val="en-US"/>
        </w:rPr>
        <w:t>what changes should</w:t>
      </w:r>
      <w:r w:rsidRPr="00E74727">
        <w:rPr>
          <w:lang w:val="en-US"/>
        </w:rPr>
        <w:br/>
        <w:t>be implemented in the safety organization of people with physical disabilities so that they are successfully evacuated despite the existing facility challenges and the typical consequences for this process?</w:t>
      </w:r>
    </w:p>
    <w:p w14:paraId="45C4DF6A" w14:textId="77777777" w:rsidR="0093173B" w:rsidRPr="000A6B99" w:rsidRDefault="0093173B" w:rsidP="0093173B">
      <w:pPr>
        <w:spacing w:line="360" w:lineRule="auto"/>
        <w:ind w:firstLine="426"/>
        <w:jc w:val="both"/>
        <w:rPr>
          <w:bCs/>
          <w:lang w:val="en-US"/>
        </w:rPr>
      </w:pPr>
      <w:r w:rsidRPr="000A6B99">
        <w:rPr>
          <w:bCs/>
          <w:lang w:val="en-US"/>
        </w:rPr>
        <w:t>To the adopted purpose of the dissertation and the formulated research problems</w:t>
      </w:r>
      <w:r>
        <w:rPr>
          <w:bCs/>
          <w:lang w:val="en-US"/>
        </w:rPr>
        <w:t>,</w:t>
      </w:r>
      <w:r>
        <w:rPr>
          <w:bCs/>
          <w:lang w:val="en-US"/>
        </w:rPr>
        <w:br/>
        <w:t xml:space="preserve">based on </w:t>
      </w:r>
      <w:r w:rsidRPr="000A6B99">
        <w:rPr>
          <w:bCs/>
          <w:lang w:val="en-US"/>
        </w:rPr>
        <w:t>the state of knowledge, analysis of the literature and projected changes,</w:t>
      </w:r>
      <w:r>
        <w:rPr>
          <w:bCs/>
          <w:lang w:val="en-US"/>
        </w:rPr>
        <w:br/>
      </w:r>
      <w:r w:rsidRPr="000A6B99">
        <w:rPr>
          <w:bCs/>
          <w:lang w:val="en-US"/>
        </w:rPr>
        <w:t xml:space="preserve">the main hypothesis was then formulated with the content: The personal nature of the challenges of modern security </w:t>
      </w:r>
      <w:r>
        <w:rPr>
          <w:bCs/>
          <w:lang w:val="en-US"/>
        </w:rPr>
        <w:t>causes</w:t>
      </w:r>
      <w:r w:rsidRPr="000A6B99">
        <w:rPr>
          <w:bCs/>
          <w:lang w:val="en-US"/>
        </w:rPr>
        <w:t xml:space="preserve"> an increasingly serious focus on the implementation of various tasks associated with health issues. Such tasks will be carried out </w:t>
      </w:r>
      <w:r>
        <w:rPr>
          <w:bCs/>
          <w:lang w:val="en-US"/>
        </w:rPr>
        <w:t xml:space="preserve">in </w:t>
      </w:r>
      <w:r w:rsidRPr="000A6B99">
        <w:rPr>
          <w:bCs/>
          <w:lang w:val="en-US"/>
        </w:rPr>
        <w:t>conditions of diverse threats, increasing the risk of forced evacuation, including - the need to move people with disabilities. Hence, it should be assumed that the organizational and logistical complexity of evacuation of people with limited mobility</w:t>
      </w:r>
      <w:r>
        <w:rPr>
          <w:bCs/>
          <w:lang w:val="en-US"/>
        </w:rPr>
        <w:t xml:space="preserve"> is so great that</w:t>
      </w:r>
      <w:r w:rsidRPr="000A6B99">
        <w:rPr>
          <w:bCs/>
          <w:lang w:val="en-US"/>
        </w:rPr>
        <w:t xml:space="preserve"> this issue should be reflected in the concept of support for people with mobility impairments. In selected aspects, such a concept should be combined with scientifically sound patent design and implementation, which should significantly improve the safety of people with disabilities, the effectiveness of evacuation operations and the elimination of hitherto unacceptable conditions.</w:t>
      </w:r>
    </w:p>
    <w:p w14:paraId="2CBBCEC9" w14:textId="77777777" w:rsidR="0093173B" w:rsidRPr="000A6B99" w:rsidRDefault="0093173B" w:rsidP="0093173B">
      <w:pPr>
        <w:pStyle w:val="Bezodstpw"/>
        <w:rPr>
          <w:lang w:val="en-US"/>
        </w:rPr>
      </w:pPr>
      <w:r w:rsidRPr="000A6B99">
        <w:rPr>
          <w:lang w:val="en-US"/>
        </w:rPr>
        <w:t>The second chapter was titled Fundamental trends in the contemporary understanding of security. It referred to the essence of security, associated categories and the complex positioning of health security.</w:t>
      </w:r>
    </w:p>
    <w:p w14:paraId="3BF8B05D" w14:textId="77777777" w:rsidR="0093173B" w:rsidRPr="000A6B99" w:rsidRDefault="0093173B" w:rsidP="0093173B">
      <w:pPr>
        <w:pStyle w:val="Bezodstpw"/>
        <w:rPr>
          <w:lang w:val="en-US"/>
        </w:rPr>
      </w:pPr>
      <w:r>
        <w:rPr>
          <w:lang w:val="en-US"/>
        </w:rPr>
        <w:t xml:space="preserve">The </w:t>
      </w:r>
      <w:r w:rsidRPr="000A6B99">
        <w:rPr>
          <w:lang w:val="en-US"/>
        </w:rPr>
        <w:t xml:space="preserve">third </w:t>
      </w:r>
      <w:r>
        <w:rPr>
          <w:lang w:val="en-US"/>
        </w:rPr>
        <w:t xml:space="preserve">chapter, entitled The personal nature of security challenges and threats, focused </w:t>
      </w:r>
      <w:r w:rsidRPr="000A6B99">
        <w:rPr>
          <w:lang w:val="en-US"/>
        </w:rPr>
        <w:t>on the characteristics and research positioning of the issue of human personal security. The transformations taking place in this regard, the revealed needs and the resulting objective and subjective diagnosis of the state of security were distinguished.</w:t>
      </w:r>
    </w:p>
    <w:p w14:paraId="4E92B43B" w14:textId="77777777" w:rsidR="0093173B" w:rsidRPr="000A6B99" w:rsidRDefault="0093173B" w:rsidP="0093173B">
      <w:pPr>
        <w:pStyle w:val="Bezodstpw"/>
        <w:rPr>
          <w:lang w:val="en-US"/>
        </w:rPr>
      </w:pPr>
      <w:r w:rsidRPr="000A6B99">
        <w:rPr>
          <w:lang w:val="en-US"/>
        </w:rPr>
        <w:t>The fourth chapt</w:t>
      </w:r>
      <w:r>
        <w:rPr>
          <w:lang w:val="en-US"/>
        </w:rPr>
        <w:t>er is devoted to the highlighted threats to the safety of people with mobility impairments.</w:t>
      </w:r>
      <w:r w:rsidRPr="000A6B99">
        <w:rPr>
          <w:lang w:val="en-US"/>
        </w:rPr>
        <w:t xml:space="preserve"> It presents the health risk factors and consequences of physical inactivity </w:t>
      </w:r>
      <w:r>
        <w:rPr>
          <w:lang w:val="en-US"/>
        </w:rPr>
        <w:t>of</w:t>
      </w:r>
      <w:r w:rsidRPr="000A6B99">
        <w:rPr>
          <w:lang w:val="en-US"/>
        </w:rPr>
        <w:t xml:space="preserve"> people with impaired mobility functions. The social and personal acceleration of </w:t>
      </w:r>
      <w:r w:rsidRPr="006C22D9">
        <w:rPr>
          <w:lang w:val="en-US"/>
        </w:rPr>
        <w:t>threats to the safety of physically dysfunctional people</w:t>
      </w:r>
      <w:r>
        <w:rPr>
          <w:lang w:val="en-US"/>
        </w:rPr>
        <w:t xml:space="preserve"> </w:t>
      </w:r>
      <w:r w:rsidRPr="000A6B99">
        <w:rPr>
          <w:lang w:val="en-US"/>
        </w:rPr>
        <w:t>is described. Deficiencies in meeting the needs</w:t>
      </w:r>
      <w:r>
        <w:rPr>
          <w:lang w:val="en-US"/>
        </w:rPr>
        <w:t xml:space="preserve"> </w:t>
      </w:r>
      <w:r w:rsidRPr="000A6B99">
        <w:rPr>
          <w:lang w:val="en-US"/>
        </w:rPr>
        <w:t xml:space="preserve">of mobility-impaired people are considered, and ways to manage the safety of people with impaired mobility functions are examined. </w:t>
      </w:r>
    </w:p>
    <w:p w14:paraId="6D190A1B" w14:textId="77777777" w:rsidR="0093173B" w:rsidRPr="000A6B99" w:rsidRDefault="0093173B" w:rsidP="0093173B">
      <w:pPr>
        <w:pStyle w:val="Bezodstpw"/>
        <w:rPr>
          <w:lang w:val="en-US"/>
        </w:rPr>
      </w:pPr>
      <w:r w:rsidRPr="000A6B99">
        <w:rPr>
          <w:lang w:val="en-US"/>
        </w:rPr>
        <w:t>The fifth</w:t>
      </w:r>
      <w:r>
        <w:rPr>
          <w:lang w:val="en-US"/>
        </w:rPr>
        <w:t xml:space="preserve"> chapter is titled Evacuation risks and positioning of persons with d</w:t>
      </w:r>
      <w:r w:rsidRPr="000A6B99">
        <w:rPr>
          <w:lang w:val="en-US"/>
        </w:rPr>
        <w:t xml:space="preserve">isabilities. </w:t>
      </w:r>
      <w:r>
        <w:rPr>
          <w:lang w:val="en-US"/>
        </w:rPr>
        <w:t xml:space="preserve">The characteristics </w:t>
      </w:r>
      <w:r w:rsidRPr="000A6B99">
        <w:rPr>
          <w:lang w:val="en-US"/>
        </w:rPr>
        <w:t>of the hazards involved and the evacuation risks present</w:t>
      </w:r>
      <w:r>
        <w:rPr>
          <w:lang w:val="en-US"/>
        </w:rPr>
        <w:br/>
        <w:t>at the time were</w:t>
      </w:r>
      <w:r w:rsidRPr="000A6B99">
        <w:rPr>
          <w:lang w:val="en-US"/>
        </w:rPr>
        <w:t xml:space="preserve"> made.</w:t>
      </w:r>
    </w:p>
    <w:p w14:paraId="74A5A35E" w14:textId="77777777" w:rsidR="0093173B" w:rsidRPr="000A6B99" w:rsidRDefault="0093173B" w:rsidP="0093173B">
      <w:pPr>
        <w:pStyle w:val="Bezodstpw"/>
        <w:rPr>
          <w:lang w:val="en-US"/>
        </w:rPr>
      </w:pPr>
      <w:r w:rsidRPr="000A6B99">
        <w:rPr>
          <w:lang w:val="en-US"/>
        </w:rPr>
        <w:lastRenderedPageBreak/>
        <w:t xml:space="preserve">The results of research </w:t>
      </w:r>
      <w:r>
        <w:rPr>
          <w:lang w:val="en-US"/>
        </w:rPr>
        <w:t xml:space="preserve">on </w:t>
      </w:r>
      <w:r w:rsidRPr="000A6B99">
        <w:rPr>
          <w:lang w:val="en-US"/>
        </w:rPr>
        <w:t xml:space="preserve">evacuation were linked to a </w:t>
      </w:r>
      <w:r>
        <w:rPr>
          <w:lang w:val="en-US"/>
        </w:rPr>
        <w:t>view</w:t>
      </w:r>
      <w:r w:rsidRPr="000A6B99">
        <w:rPr>
          <w:lang w:val="en-US"/>
        </w:rPr>
        <w:t xml:space="preserve"> through the prism</w:t>
      </w:r>
      <w:r>
        <w:rPr>
          <w:lang w:val="en-US"/>
        </w:rPr>
        <w:br/>
      </w:r>
      <w:r w:rsidRPr="000A6B99">
        <w:rPr>
          <w:lang w:val="en-US"/>
        </w:rPr>
        <w:t xml:space="preserve">of legal requirements, the behavior of functional persons and the effectiveness of the solutions used. All this together was linked to the identified challenges of object nature and the frequent consequences of this in the implemented evacuation process. These considerations were combined with the content on the forced movement of people with disabilities, which is leading </w:t>
      </w:r>
      <w:r w:rsidRPr="00441164">
        <w:rPr>
          <w:lang w:val="en-US"/>
        </w:rPr>
        <w:t>for the  whole of the considerations.</w:t>
      </w:r>
    </w:p>
    <w:p w14:paraId="11794D34" w14:textId="77777777" w:rsidR="0093173B" w:rsidRPr="000A6B99" w:rsidRDefault="0093173B" w:rsidP="0093173B">
      <w:pPr>
        <w:pStyle w:val="Bezodstpw"/>
        <w:rPr>
          <w:lang w:val="en-US"/>
        </w:rPr>
      </w:pPr>
      <w:r w:rsidRPr="000A6B99">
        <w:rPr>
          <w:lang w:val="en-US"/>
        </w:rPr>
        <w:t xml:space="preserve">The final, sixth chapter of the dissertation presents the author's concept of support for people with </w:t>
      </w:r>
      <w:r>
        <w:rPr>
          <w:lang w:val="en-US"/>
        </w:rPr>
        <w:t xml:space="preserve">motor </w:t>
      </w:r>
      <w:r w:rsidRPr="000A6B99">
        <w:rPr>
          <w:lang w:val="en-US"/>
        </w:rPr>
        <w:t xml:space="preserve">impotence. The assumptions made there were adequately </w:t>
      </w:r>
      <w:r>
        <w:rPr>
          <w:lang w:val="en-US"/>
        </w:rPr>
        <w:t>justified</w:t>
      </w:r>
      <w:r w:rsidRPr="000A6B99">
        <w:rPr>
          <w:lang w:val="en-US"/>
        </w:rPr>
        <w:t xml:space="preserve"> by pointing out the organizational and logistical complexity of evacuating people with disabilities and the solutions used so far in this regard. </w:t>
      </w:r>
      <w:r>
        <w:rPr>
          <w:lang w:val="en-US"/>
        </w:rPr>
        <w:t>Then r</w:t>
      </w:r>
      <w:r w:rsidRPr="000A6B99">
        <w:rPr>
          <w:lang w:val="en-US"/>
        </w:rPr>
        <w:t xml:space="preserve">eference was </w:t>
      </w:r>
      <w:r>
        <w:rPr>
          <w:lang w:val="en-US"/>
        </w:rPr>
        <w:t xml:space="preserve">made to the design </w:t>
      </w:r>
      <w:r w:rsidRPr="000A6B99">
        <w:rPr>
          <w:lang w:val="en-US"/>
        </w:rPr>
        <w:t xml:space="preserve">and adaptation assumptions of the bed allowing </w:t>
      </w:r>
      <w:r>
        <w:rPr>
          <w:lang w:val="en-US"/>
        </w:rPr>
        <w:t>quick</w:t>
      </w:r>
      <w:r w:rsidRPr="000A6B99">
        <w:rPr>
          <w:lang w:val="en-US"/>
        </w:rPr>
        <w:t xml:space="preserve"> evacuation</w:t>
      </w:r>
      <w:r>
        <w:rPr>
          <w:lang w:val="en-US"/>
        </w:rPr>
        <w:t xml:space="preserve"> </w:t>
      </w:r>
      <w:r w:rsidRPr="000A6B99">
        <w:rPr>
          <w:lang w:val="en-US"/>
        </w:rPr>
        <w:t>of pe</w:t>
      </w:r>
      <w:r>
        <w:rPr>
          <w:lang w:val="en-US"/>
        </w:rPr>
        <w:t>ople</w:t>
      </w:r>
      <w:r w:rsidRPr="000A6B99">
        <w:rPr>
          <w:lang w:val="en-US"/>
        </w:rPr>
        <w:t xml:space="preserve"> with mobility</w:t>
      </w:r>
      <w:r>
        <w:rPr>
          <w:lang w:val="en-US"/>
        </w:rPr>
        <w:t xml:space="preserve"> limitations</w:t>
      </w:r>
      <w:r w:rsidRPr="000A6B99">
        <w:rPr>
          <w:lang w:val="en-US"/>
        </w:rPr>
        <w:t xml:space="preserve"> and related modification and improvement proposals.</w:t>
      </w:r>
    </w:p>
    <w:p w14:paraId="759387B3" w14:textId="77777777" w:rsidR="0093173B" w:rsidRDefault="0093173B" w:rsidP="0093173B">
      <w:pPr>
        <w:pStyle w:val="Bezodstpw"/>
        <w:rPr>
          <w:lang w:val="en-US"/>
        </w:rPr>
      </w:pPr>
      <w:r w:rsidRPr="000A6B99">
        <w:rPr>
          <w:lang w:val="en-US"/>
        </w:rPr>
        <w:t xml:space="preserve">All the chapters from the second to the sixth </w:t>
      </w:r>
      <w:r w:rsidRPr="00605FEF">
        <w:rPr>
          <w:lang w:val="en-US"/>
        </w:rPr>
        <w:t>ended with selected and then synthetically developed conclusions</w:t>
      </w:r>
      <w:r>
        <w:rPr>
          <w:lang w:val="en-US"/>
        </w:rPr>
        <w:t>.</w:t>
      </w:r>
    </w:p>
    <w:p w14:paraId="37C9C6A1" w14:textId="77777777" w:rsidR="0093173B" w:rsidRPr="00123EF4" w:rsidRDefault="0093173B" w:rsidP="0093173B">
      <w:pPr>
        <w:pStyle w:val="Bezodstpw"/>
        <w:rPr>
          <w:lang w:val="en-US"/>
        </w:rPr>
      </w:pPr>
      <w:r w:rsidRPr="000A6B99">
        <w:rPr>
          <w:lang w:val="en-US"/>
        </w:rPr>
        <w:t xml:space="preserve">The Conclusion proves that the main problem </w:t>
      </w:r>
      <w:r w:rsidRPr="00605FEF">
        <w:rPr>
          <w:lang w:val="en-US"/>
        </w:rPr>
        <w:t>posed by the author has been solved and the adopted hypothesis has been positively verified.</w:t>
      </w:r>
      <w:r w:rsidRPr="000A6B99">
        <w:rPr>
          <w:lang w:val="en-US"/>
        </w:rPr>
        <w:t xml:space="preserve"> It summarizes </w:t>
      </w:r>
      <w:r>
        <w:rPr>
          <w:lang w:val="en-US"/>
        </w:rPr>
        <w:t>all</w:t>
      </w:r>
      <w:r w:rsidRPr="000A6B99">
        <w:rPr>
          <w:lang w:val="en-US"/>
        </w:rPr>
        <w:t xml:space="preserve"> the highlighted issues and presents a conclusion indicating the prospects </w:t>
      </w:r>
      <w:r w:rsidRPr="00832033">
        <w:rPr>
          <w:lang w:val="en-US"/>
        </w:rPr>
        <w:t>for new research areas</w:t>
      </w:r>
      <w:r>
        <w:rPr>
          <w:lang w:val="en-US"/>
        </w:rPr>
        <w:t>.</w:t>
      </w:r>
    </w:p>
    <w:p w14:paraId="2E591291" w14:textId="77777777" w:rsidR="000E40C9" w:rsidRDefault="000E40C9"/>
    <w:sectPr w:rsidR="000E4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C9"/>
    <w:rsid w:val="000E40C9"/>
    <w:rsid w:val="0093173B"/>
    <w:rsid w:val="00A30C46"/>
    <w:rsid w:val="00C90E5E"/>
    <w:rsid w:val="00FF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9086"/>
  <w15:chartTrackingRefBased/>
  <w15:docId w15:val="{1F977B23-167A-4D70-BF7B-3CF3EAAE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0E40C9"/>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5">
    <w:name w:val="heading 5"/>
    <w:basedOn w:val="Normalny"/>
    <w:next w:val="Normalny"/>
    <w:link w:val="Nagwek5Znak"/>
    <w:qFormat/>
    <w:rsid w:val="000E40C9"/>
    <w:pPr>
      <w:keepNext/>
      <w:spacing w:line="288" w:lineRule="auto"/>
      <w:jc w:val="center"/>
      <w:outlineLvl w:val="4"/>
    </w:pPr>
    <w:rPr>
      <w:b/>
      <w:sz w:val="3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E40C9"/>
    <w:pPr>
      <w:spacing w:after="0" w:line="360" w:lineRule="auto"/>
      <w:ind w:firstLine="426"/>
      <w:jc w:val="both"/>
    </w:pPr>
    <w:rPr>
      <w:rFonts w:ascii="Times New Roman" w:eastAsia="Times New Roman" w:hAnsi="Times New Roman" w:cs="Times New Roman"/>
      <w:bCs/>
      <w:iCs/>
      <w:kern w:val="0"/>
      <w:sz w:val="24"/>
      <w:szCs w:val="24"/>
      <w:lang w:eastAsia="pl-PL"/>
      <w14:ligatures w14:val="none"/>
    </w:rPr>
  </w:style>
  <w:style w:type="character" w:customStyle="1" w:styleId="TeksttreciKursywa">
    <w:name w:val="Tekst treści + Kursywa"/>
    <w:rsid w:val="000E40C9"/>
    <w:rPr>
      <w:i/>
      <w:iCs/>
      <w:sz w:val="27"/>
      <w:szCs w:val="27"/>
      <w:shd w:val="clear" w:color="auto" w:fill="FFFFFF"/>
    </w:rPr>
  </w:style>
  <w:style w:type="character" w:customStyle="1" w:styleId="Nagwek5Znak">
    <w:name w:val="Nagłówek 5 Znak"/>
    <w:basedOn w:val="Domylnaczcionkaakapitu"/>
    <w:link w:val="Nagwek5"/>
    <w:rsid w:val="000E40C9"/>
    <w:rPr>
      <w:rFonts w:ascii="Times New Roman" w:eastAsia="Times New Roman" w:hAnsi="Times New Roman" w:cs="Times New Roman"/>
      <w:b/>
      <w:kern w:val="0"/>
      <w:sz w:val="32"/>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5602</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Mikołajczyk</dc:creator>
  <cp:keywords/>
  <dc:description/>
  <cp:lastModifiedBy>Łukasz Mikołajczyk</cp:lastModifiedBy>
  <cp:revision>4</cp:revision>
  <dcterms:created xsi:type="dcterms:W3CDTF">2023-07-05T21:35:00Z</dcterms:created>
  <dcterms:modified xsi:type="dcterms:W3CDTF">2023-07-05T21:39:00Z</dcterms:modified>
</cp:coreProperties>
</file>