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63" w:rsidRPr="003F47D6" w:rsidRDefault="00E50F63" w:rsidP="00E50F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Niezależny Związek Zawodowy Pracowników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Akademii Kaliskie</w:t>
      </w: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>j im. Prezydenta Stanisława Wojciechowskiego w Kaliszu</w:t>
      </w:r>
    </w:p>
    <w:p w:rsidR="00E50F63" w:rsidRDefault="00E50F63">
      <w:r>
        <w:t>Kalisz, 2020-10-</w:t>
      </w:r>
      <w:r w:rsidR="00FF65C0">
        <w:t>08</w:t>
      </w:r>
    </w:p>
    <w:p w:rsidR="00E50F63" w:rsidRPr="00A2439C" w:rsidRDefault="000913AE" w:rsidP="00E5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E50F63" w:rsidRPr="00A2439C">
        <w:rPr>
          <w:b/>
          <w:sz w:val="28"/>
          <w:szCs w:val="28"/>
        </w:rPr>
        <w:t>Jego  Magnificencja</w:t>
      </w:r>
    </w:p>
    <w:p w:rsidR="00E50F63" w:rsidRPr="00A2439C" w:rsidRDefault="00E50F63" w:rsidP="00E50F63">
      <w:pPr>
        <w:rPr>
          <w:b/>
          <w:sz w:val="28"/>
          <w:szCs w:val="28"/>
        </w:rPr>
      </w:pP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  <w:t xml:space="preserve">R e k t o r </w:t>
      </w:r>
    </w:p>
    <w:p w:rsidR="00E50F63" w:rsidRPr="00E50F63" w:rsidRDefault="00E50F63" w:rsidP="00E50F6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13AE">
        <w:rPr>
          <w:b/>
          <w:sz w:val="28"/>
          <w:szCs w:val="28"/>
        </w:rPr>
        <w:t>A k a d e m i i</w:t>
      </w:r>
      <w:r w:rsidRPr="00E50F63">
        <w:rPr>
          <w:b/>
          <w:sz w:val="28"/>
          <w:szCs w:val="28"/>
        </w:rPr>
        <w:t xml:space="preserve">    K a l i s k i e j</w:t>
      </w:r>
    </w:p>
    <w:p w:rsidR="00E50F63" w:rsidRPr="009A5BD8" w:rsidRDefault="00E50F63" w:rsidP="00E50F6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BD8">
        <w:rPr>
          <w:b/>
          <w:sz w:val="24"/>
          <w:szCs w:val="24"/>
        </w:rPr>
        <w:t>Im. Prezydenta Stanisława Wojciechowskiego</w:t>
      </w:r>
    </w:p>
    <w:p w:rsidR="00E50F63" w:rsidRPr="009A5BD8" w:rsidRDefault="00E50F63" w:rsidP="00E50F63">
      <w:pPr>
        <w:rPr>
          <w:b/>
          <w:sz w:val="24"/>
          <w:szCs w:val="24"/>
          <w:u w:val="single"/>
        </w:rPr>
      </w:pPr>
      <w:r w:rsidRPr="009A5BD8">
        <w:rPr>
          <w:b/>
          <w:sz w:val="24"/>
          <w:szCs w:val="24"/>
        </w:rPr>
        <w:tab/>
      </w:r>
      <w:r w:rsidRPr="009A5BD8">
        <w:rPr>
          <w:b/>
          <w:sz w:val="24"/>
          <w:szCs w:val="24"/>
        </w:rPr>
        <w:tab/>
      </w:r>
      <w:r w:rsidRPr="009A5BD8">
        <w:rPr>
          <w:b/>
          <w:sz w:val="24"/>
          <w:szCs w:val="24"/>
        </w:rPr>
        <w:tab/>
      </w:r>
      <w:r w:rsidRPr="009A5BD8">
        <w:rPr>
          <w:b/>
          <w:sz w:val="24"/>
          <w:szCs w:val="24"/>
        </w:rPr>
        <w:tab/>
      </w:r>
      <w:r w:rsidRPr="009A5BD8">
        <w:rPr>
          <w:b/>
          <w:sz w:val="24"/>
          <w:szCs w:val="24"/>
        </w:rPr>
        <w:tab/>
      </w:r>
      <w:r w:rsidRPr="009A5BD8">
        <w:rPr>
          <w:b/>
          <w:sz w:val="24"/>
          <w:szCs w:val="24"/>
        </w:rPr>
        <w:tab/>
      </w:r>
      <w:r w:rsidRPr="009A5BD8">
        <w:rPr>
          <w:b/>
          <w:sz w:val="24"/>
          <w:szCs w:val="24"/>
          <w:u w:val="single"/>
        </w:rPr>
        <w:t>w   K a l i s z u</w:t>
      </w:r>
    </w:p>
    <w:p w:rsidR="00E50F63" w:rsidRDefault="00E50F63" w:rsidP="00E50F63">
      <w:pPr>
        <w:rPr>
          <w:sz w:val="24"/>
          <w:szCs w:val="24"/>
        </w:rPr>
      </w:pPr>
    </w:p>
    <w:p w:rsidR="00E50F63" w:rsidRPr="00E50F63" w:rsidRDefault="00E50F63" w:rsidP="00E50F63">
      <w:pPr>
        <w:jc w:val="center"/>
        <w:rPr>
          <w:b/>
          <w:sz w:val="24"/>
          <w:szCs w:val="24"/>
        </w:rPr>
      </w:pPr>
      <w:r w:rsidRPr="00E50F63">
        <w:rPr>
          <w:b/>
          <w:sz w:val="24"/>
          <w:szCs w:val="24"/>
        </w:rPr>
        <w:t xml:space="preserve">W n i o s e k </w:t>
      </w:r>
    </w:p>
    <w:p w:rsidR="00E50F63" w:rsidRPr="009A5BD8" w:rsidRDefault="00E50F63" w:rsidP="001453E9">
      <w:pPr>
        <w:jc w:val="both"/>
        <w:rPr>
          <w:sz w:val="24"/>
          <w:szCs w:val="24"/>
          <w:u w:val="single"/>
        </w:rPr>
      </w:pPr>
      <w:r w:rsidRPr="009A5BD8">
        <w:rPr>
          <w:sz w:val="24"/>
          <w:szCs w:val="24"/>
          <w:u w:val="single"/>
        </w:rPr>
        <w:t>o udostępnienie informacji i skanów dokumentów w niżej wymienionym zakresie bez odwołania się do informacji przetworzonej</w:t>
      </w:r>
    </w:p>
    <w:p w:rsidR="00E50F63" w:rsidRDefault="00E50F63" w:rsidP="00EF3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28 ustawy z dnia 23 maja 1991 r. o związkach zawodowych (t. j. </w:t>
      </w:r>
      <w:r w:rsidR="002517D6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2015 r., poz. 1 818 z</w:t>
      </w:r>
      <w:r w:rsidR="00A05341">
        <w:rPr>
          <w:sz w:val="24"/>
          <w:szCs w:val="24"/>
        </w:rPr>
        <w:t xml:space="preserve">e zm.), </w:t>
      </w:r>
      <w:r w:rsidR="00FC2F46">
        <w:rPr>
          <w:sz w:val="24"/>
          <w:szCs w:val="24"/>
        </w:rPr>
        <w:t xml:space="preserve"> zmian, dokonanych ustawą z dnia 5 lipca 2018 r. o zmianie ustawy o związkach zawodowych oraz niektórych innych ustaw, z uwzględnieniem</w:t>
      </w:r>
      <w:r w:rsidR="00A05341">
        <w:rPr>
          <w:sz w:val="24"/>
          <w:szCs w:val="24"/>
        </w:rPr>
        <w:t xml:space="preserve"> związków z</w:t>
      </w:r>
      <w:r>
        <w:rPr>
          <w:sz w:val="24"/>
          <w:szCs w:val="24"/>
        </w:rPr>
        <w:t xml:space="preserve">  art. 1, 2 i 3 ustawy z 6 września 2001 r. o dostępie do informacji publicznej (t. j. </w:t>
      </w:r>
      <w:r w:rsidR="002517D6">
        <w:rPr>
          <w:sz w:val="24"/>
          <w:szCs w:val="24"/>
        </w:rPr>
        <w:t xml:space="preserve">Dz. U. </w:t>
      </w:r>
      <w:r w:rsidR="001453E9">
        <w:rPr>
          <w:sz w:val="24"/>
          <w:szCs w:val="24"/>
        </w:rPr>
        <w:t>z 2019</w:t>
      </w:r>
      <w:r>
        <w:rPr>
          <w:sz w:val="24"/>
          <w:szCs w:val="24"/>
        </w:rPr>
        <w:t xml:space="preserve"> r., poz</w:t>
      </w:r>
      <w:r w:rsidRPr="001453E9">
        <w:rPr>
          <w:sz w:val="24"/>
          <w:szCs w:val="24"/>
        </w:rPr>
        <w:t xml:space="preserve">. </w:t>
      </w:r>
      <w:r w:rsidR="001453E9" w:rsidRPr="001453E9">
        <w:rPr>
          <w:sz w:val="24"/>
          <w:szCs w:val="24"/>
        </w:rPr>
        <w:t>1 429</w:t>
      </w:r>
      <w:r>
        <w:rPr>
          <w:sz w:val="24"/>
          <w:szCs w:val="24"/>
        </w:rPr>
        <w:t xml:space="preserve"> ze zm.)</w:t>
      </w:r>
      <w:r w:rsidR="00AF7095">
        <w:rPr>
          <w:sz w:val="24"/>
          <w:szCs w:val="24"/>
        </w:rPr>
        <w:t xml:space="preserve"> uprzejmie proszę o udostępnienie informacji i  skanów dotyczących następujących materii:</w:t>
      </w:r>
    </w:p>
    <w:p w:rsidR="00AF7095" w:rsidRPr="009327B5" w:rsidRDefault="009327B5" w:rsidP="001143C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wydatki</w:t>
      </w:r>
      <w:r w:rsidR="001143CA" w:rsidRPr="009327B5">
        <w:rPr>
          <w:b/>
          <w:sz w:val="24"/>
          <w:szCs w:val="24"/>
        </w:rPr>
        <w:t xml:space="preserve"> na wynagrodzenia</w:t>
      </w:r>
      <w:r w:rsidR="004A47F0" w:rsidRPr="009327B5">
        <w:rPr>
          <w:b/>
          <w:sz w:val="24"/>
          <w:szCs w:val="24"/>
        </w:rPr>
        <w:t>: Rektora i Prorektorów oraz wszystkich Dziekanów i Prodziekanów, Kierowników Katedr i wszystkich innych Kierowników pionów/jednostek organizacyjnych</w:t>
      </w:r>
      <w:r w:rsidR="003F78F2" w:rsidRPr="009327B5">
        <w:rPr>
          <w:b/>
          <w:sz w:val="24"/>
          <w:szCs w:val="24"/>
        </w:rPr>
        <w:t>, w tym - Pełnomocników</w:t>
      </w:r>
      <w:r w:rsidR="004A47F0" w:rsidRPr="009327B5">
        <w:rPr>
          <w:b/>
          <w:sz w:val="24"/>
          <w:szCs w:val="24"/>
        </w:rPr>
        <w:t>(z wyszczególnieniem nazwy danego wydziału/</w:t>
      </w:r>
      <w:r w:rsidR="003F78F2" w:rsidRPr="009327B5">
        <w:rPr>
          <w:b/>
          <w:sz w:val="24"/>
          <w:szCs w:val="24"/>
        </w:rPr>
        <w:t>pionu/</w:t>
      </w:r>
      <w:r w:rsidR="004A47F0" w:rsidRPr="009327B5">
        <w:rPr>
          <w:b/>
          <w:sz w:val="24"/>
          <w:szCs w:val="24"/>
        </w:rPr>
        <w:t>jednostki</w:t>
      </w:r>
      <w:r w:rsidR="003F78F2" w:rsidRPr="009327B5">
        <w:rPr>
          <w:b/>
          <w:sz w:val="24"/>
          <w:szCs w:val="24"/>
        </w:rPr>
        <w:t xml:space="preserve"> organizacyjnej</w:t>
      </w:r>
      <w:r w:rsidR="009842AC">
        <w:rPr>
          <w:b/>
          <w:sz w:val="24"/>
          <w:szCs w:val="24"/>
        </w:rPr>
        <w:t>)</w:t>
      </w:r>
      <w:r w:rsidR="003F78F2" w:rsidRPr="009327B5">
        <w:rPr>
          <w:b/>
          <w:sz w:val="24"/>
          <w:szCs w:val="24"/>
        </w:rPr>
        <w:t>, Kanclerza</w:t>
      </w:r>
      <w:r w:rsidR="0028119F" w:rsidRPr="009327B5">
        <w:rPr>
          <w:b/>
          <w:sz w:val="24"/>
          <w:szCs w:val="24"/>
        </w:rPr>
        <w:t>,</w:t>
      </w:r>
      <w:r w:rsidR="00FA4C9B" w:rsidRPr="009327B5">
        <w:rPr>
          <w:b/>
          <w:sz w:val="24"/>
          <w:szCs w:val="24"/>
        </w:rPr>
        <w:t xml:space="preserve"> Głównego Księgowego</w:t>
      </w:r>
      <w:r w:rsidR="003F78F2" w:rsidRPr="009327B5">
        <w:rPr>
          <w:b/>
          <w:sz w:val="24"/>
          <w:szCs w:val="24"/>
        </w:rPr>
        <w:t xml:space="preserve"> i Dyrektora Administracyjn</w:t>
      </w:r>
      <w:r w:rsidR="00FF65C0" w:rsidRPr="009327B5">
        <w:rPr>
          <w:b/>
          <w:sz w:val="24"/>
          <w:szCs w:val="24"/>
        </w:rPr>
        <w:t>ego – w latach 2018 – do 30 września</w:t>
      </w:r>
      <w:r w:rsidR="003F78F2" w:rsidRPr="009327B5">
        <w:rPr>
          <w:b/>
          <w:sz w:val="24"/>
          <w:szCs w:val="24"/>
        </w:rPr>
        <w:t xml:space="preserve"> 2020 z wyszczególnieniem</w:t>
      </w:r>
      <w:r w:rsidR="00FA4C9B" w:rsidRPr="009327B5">
        <w:rPr>
          <w:b/>
          <w:sz w:val="24"/>
          <w:szCs w:val="24"/>
        </w:rPr>
        <w:t xml:space="preserve"> – w stosunku do wszystkich wymienionych osób</w:t>
      </w:r>
      <w:r w:rsidR="003F78F2" w:rsidRPr="009327B5">
        <w:rPr>
          <w:b/>
          <w:sz w:val="24"/>
          <w:szCs w:val="24"/>
        </w:rPr>
        <w:t>: wydatków brutto na wynagr</w:t>
      </w:r>
      <w:r w:rsidR="00FA4C9B" w:rsidRPr="009327B5">
        <w:rPr>
          <w:b/>
          <w:sz w:val="24"/>
          <w:szCs w:val="24"/>
        </w:rPr>
        <w:t>odzenie zasadnicze</w:t>
      </w:r>
      <w:r w:rsidR="00601BFF" w:rsidRPr="009327B5">
        <w:rPr>
          <w:b/>
          <w:sz w:val="24"/>
          <w:szCs w:val="24"/>
        </w:rPr>
        <w:t>,</w:t>
      </w:r>
      <w:r w:rsidR="00FA4C9B" w:rsidRPr="009327B5">
        <w:rPr>
          <w:b/>
          <w:sz w:val="24"/>
          <w:szCs w:val="24"/>
        </w:rPr>
        <w:t xml:space="preserve"> wypłaconych</w:t>
      </w:r>
      <w:r w:rsidR="003F78F2" w:rsidRPr="009327B5">
        <w:rPr>
          <w:b/>
          <w:sz w:val="24"/>
          <w:szCs w:val="24"/>
        </w:rPr>
        <w:t xml:space="preserve"> na każdym z wymienion</w:t>
      </w:r>
      <w:r w:rsidR="00FA4C9B" w:rsidRPr="009327B5">
        <w:rPr>
          <w:b/>
          <w:sz w:val="24"/>
          <w:szCs w:val="24"/>
        </w:rPr>
        <w:t xml:space="preserve">ych stanowisk, </w:t>
      </w:r>
      <w:r w:rsidR="0028119F" w:rsidRPr="009327B5">
        <w:rPr>
          <w:b/>
          <w:sz w:val="24"/>
          <w:szCs w:val="24"/>
        </w:rPr>
        <w:t xml:space="preserve">a także </w:t>
      </w:r>
      <w:r w:rsidR="00FA4C9B" w:rsidRPr="009327B5">
        <w:rPr>
          <w:b/>
          <w:sz w:val="24"/>
          <w:szCs w:val="24"/>
        </w:rPr>
        <w:t>premii i nagród</w:t>
      </w:r>
      <w:r w:rsidR="003F78F2" w:rsidRPr="009327B5">
        <w:rPr>
          <w:b/>
          <w:sz w:val="24"/>
          <w:szCs w:val="24"/>
        </w:rPr>
        <w:t>;</w:t>
      </w:r>
    </w:p>
    <w:p w:rsidR="003F78F2" w:rsidRPr="009327B5" w:rsidRDefault="009327B5" w:rsidP="001143C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wynagrodzenia p</w:t>
      </w:r>
      <w:r w:rsidR="00601BFF" w:rsidRPr="009327B5">
        <w:rPr>
          <w:b/>
          <w:sz w:val="24"/>
          <w:szCs w:val="24"/>
        </w:rPr>
        <w:t xml:space="preserve">racowników </w:t>
      </w:r>
      <w:r w:rsidR="003F78F2" w:rsidRPr="009327B5">
        <w:rPr>
          <w:b/>
          <w:sz w:val="24"/>
          <w:szCs w:val="24"/>
        </w:rPr>
        <w:t xml:space="preserve"> admi</w:t>
      </w:r>
      <w:r w:rsidR="00FA4C9B" w:rsidRPr="009327B5">
        <w:rPr>
          <w:b/>
          <w:sz w:val="24"/>
          <w:szCs w:val="24"/>
        </w:rPr>
        <w:t>nistracyjnych w poszczególnych w</w:t>
      </w:r>
      <w:r w:rsidR="003F78F2" w:rsidRPr="009327B5">
        <w:rPr>
          <w:b/>
          <w:sz w:val="24"/>
          <w:szCs w:val="24"/>
        </w:rPr>
        <w:t>ydziałach</w:t>
      </w:r>
      <w:r w:rsidR="00FA4C9B" w:rsidRPr="009327B5">
        <w:rPr>
          <w:b/>
          <w:sz w:val="24"/>
          <w:szCs w:val="24"/>
        </w:rPr>
        <w:t xml:space="preserve">/jednostkach organizacyjnych </w:t>
      </w:r>
      <w:r w:rsidR="003F78F2" w:rsidRPr="009327B5">
        <w:rPr>
          <w:b/>
          <w:sz w:val="24"/>
          <w:szCs w:val="24"/>
        </w:rPr>
        <w:t xml:space="preserve"> z podaniem  najniższego i najwyższego wynagrodzenia zasadniczego w roku 2017, 2018, 2019 i 2020 </w:t>
      </w:r>
      <w:r w:rsidR="00FA4C9B" w:rsidRPr="009327B5">
        <w:rPr>
          <w:b/>
          <w:sz w:val="24"/>
          <w:szCs w:val="24"/>
        </w:rPr>
        <w:t xml:space="preserve">– w każdym z tych wydziałów/jednostek organizacyjnych </w:t>
      </w:r>
      <w:r w:rsidR="003F78F2" w:rsidRPr="009327B5">
        <w:rPr>
          <w:b/>
          <w:sz w:val="24"/>
          <w:szCs w:val="24"/>
        </w:rPr>
        <w:t>na danym stanowisku w danej grupie zawodowej;</w:t>
      </w:r>
    </w:p>
    <w:p w:rsidR="00A5583F" w:rsidRPr="009327B5" w:rsidRDefault="009327B5" w:rsidP="00601B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minimalne i maksymalne wysokości</w:t>
      </w:r>
      <w:r w:rsidR="00A5583F" w:rsidRPr="009327B5">
        <w:rPr>
          <w:b/>
          <w:sz w:val="24"/>
          <w:szCs w:val="24"/>
        </w:rPr>
        <w:t xml:space="preserve"> procent</w:t>
      </w:r>
      <w:r>
        <w:rPr>
          <w:b/>
          <w:sz w:val="24"/>
          <w:szCs w:val="24"/>
        </w:rPr>
        <w:t>owe</w:t>
      </w:r>
      <w:r w:rsidR="00A5583F" w:rsidRPr="009327B5">
        <w:rPr>
          <w:b/>
          <w:sz w:val="24"/>
          <w:szCs w:val="24"/>
        </w:rPr>
        <w:t xml:space="preserve"> premii</w:t>
      </w:r>
      <w:r w:rsidR="00601BFF" w:rsidRPr="009327B5">
        <w:rPr>
          <w:b/>
          <w:sz w:val="24"/>
          <w:szCs w:val="24"/>
        </w:rPr>
        <w:t xml:space="preserve"> i nagród</w:t>
      </w:r>
      <w:r w:rsidR="00FA4C9B" w:rsidRPr="009327B5">
        <w:rPr>
          <w:b/>
          <w:sz w:val="24"/>
          <w:szCs w:val="24"/>
        </w:rPr>
        <w:t>odnośnie poszczegó</w:t>
      </w:r>
      <w:r w:rsidR="009842AC">
        <w:rPr>
          <w:b/>
          <w:sz w:val="24"/>
          <w:szCs w:val="24"/>
        </w:rPr>
        <w:t>lnych grupowo ujętych stanowisk, wskazanych</w:t>
      </w:r>
      <w:r w:rsidR="00601BFF" w:rsidRPr="009327B5">
        <w:rPr>
          <w:b/>
          <w:sz w:val="24"/>
          <w:szCs w:val="24"/>
        </w:rPr>
        <w:t xml:space="preserve"> w pkt 2</w:t>
      </w:r>
      <w:r w:rsidR="00A5583F" w:rsidRPr="009327B5">
        <w:rPr>
          <w:b/>
          <w:sz w:val="24"/>
          <w:szCs w:val="24"/>
        </w:rPr>
        <w:t xml:space="preserve">, </w:t>
      </w:r>
      <w:r w:rsidR="00601BFF" w:rsidRPr="009327B5">
        <w:rPr>
          <w:b/>
          <w:sz w:val="24"/>
          <w:szCs w:val="24"/>
        </w:rPr>
        <w:t xml:space="preserve">w czasie, </w:t>
      </w:r>
      <w:r w:rsidR="00A5583F" w:rsidRPr="009327B5">
        <w:rPr>
          <w:b/>
          <w:sz w:val="24"/>
          <w:szCs w:val="24"/>
        </w:rPr>
        <w:t xml:space="preserve">podanym w pkt. </w:t>
      </w:r>
      <w:r w:rsidR="00FA4C9B" w:rsidRPr="009327B5">
        <w:rPr>
          <w:b/>
          <w:sz w:val="24"/>
          <w:szCs w:val="24"/>
        </w:rPr>
        <w:t xml:space="preserve">1 i </w:t>
      </w:r>
      <w:r w:rsidR="00A5583F" w:rsidRPr="009327B5">
        <w:rPr>
          <w:b/>
          <w:sz w:val="24"/>
          <w:szCs w:val="24"/>
        </w:rPr>
        <w:t>2;</w:t>
      </w:r>
    </w:p>
    <w:p w:rsidR="007C2E2D" w:rsidRPr="009327B5" w:rsidRDefault="009327B5" w:rsidP="001143C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stan osobowy</w:t>
      </w:r>
      <w:r w:rsidR="007C2E2D" w:rsidRPr="009327B5">
        <w:rPr>
          <w:b/>
          <w:sz w:val="24"/>
          <w:szCs w:val="24"/>
        </w:rPr>
        <w:t xml:space="preserve"> pracowników administracyjnych , nie będących  nauczycielami akademickimi</w:t>
      </w:r>
      <w:r w:rsidR="00BA0CA4" w:rsidRPr="009327B5">
        <w:rPr>
          <w:b/>
          <w:sz w:val="24"/>
          <w:szCs w:val="24"/>
        </w:rPr>
        <w:t xml:space="preserve">, na: </w:t>
      </w:r>
      <w:r w:rsidR="007C2E2D" w:rsidRPr="009327B5">
        <w:rPr>
          <w:b/>
          <w:sz w:val="24"/>
          <w:szCs w:val="24"/>
        </w:rPr>
        <w:t xml:space="preserve"> 31.12.2017, 31.12.201</w:t>
      </w:r>
      <w:r w:rsidR="00BA0CA4" w:rsidRPr="009327B5">
        <w:rPr>
          <w:b/>
          <w:sz w:val="24"/>
          <w:szCs w:val="24"/>
        </w:rPr>
        <w:t xml:space="preserve">8, 31.12.2019 oraz </w:t>
      </w:r>
      <w:r w:rsidR="00041951" w:rsidRPr="009327B5">
        <w:rPr>
          <w:b/>
          <w:sz w:val="24"/>
          <w:szCs w:val="24"/>
        </w:rPr>
        <w:t xml:space="preserve"> 30.09</w:t>
      </w:r>
      <w:r w:rsidR="00FF65C0" w:rsidRPr="009327B5">
        <w:rPr>
          <w:b/>
          <w:sz w:val="24"/>
          <w:szCs w:val="24"/>
        </w:rPr>
        <w:t>.202</w:t>
      </w:r>
      <w:r w:rsidR="00601BFF" w:rsidRPr="009327B5">
        <w:rPr>
          <w:b/>
          <w:sz w:val="24"/>
          <w:szCs w:val="24"/>
        </w:rPr>
        <w:t>0 roku;</w:t>
      </w:r>
    </w:p>
    <w:p w:rsidR="009327B5" w:rsidRPr="009327B5" w:rsidRDefault="008C3CA7" w:rsidP="009327B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327B5">
        <w:rPr>
          <w:b/>
          <w:sz w:val="24"/>
          <w:szCs w:val="24"/>
        </w:rPr>
        <w:t xml:space="preserve">zasady, charakter, warunki przyjmowania do Uczelni </w:t>
      </w:r>
      <w:r w:rsidR="009327B5" w:rsidRPr="009327B5">
        <w:rPr>
          <w:b/>
          <w:sz w:val="24"/>
          <w:szCs w:val="24"/>
        </w:rPr>
        <w:t>nowych pracowników oraz nominowania osób na stanowiska kierownicze</w:t>
      </w:r>
      <w:r w:rsidR="009327B5">
        <w:rPr>
          <w:b/>
          <w:sz w:val="24"/>
          <w:szCs w:val="24"/>
        </w:rPr>
        <w:t xml:space="preserve"> (tylko okres pełnienia przez Jego Magnificencję jego funkcji w czasie poprzedniej   i obecnej kadencji)</w:t>
      </w:r>
      <w:r w:rsidR="009327B5" w:rsidRPr="009327B5">
        <w:rPr>
          <w:b/>
          <w:sz w:val="24"/>
          <w:szCs w:val="24"/>
        </w:rPr>
        <w:t xml:space="preserve">. </w:t>
      </w:r>
    </w:p>
    <w:p w:rsidR="009327B5" w:rsidRPr="009327B5" w:rsidRDefault="009327B5" w:rsidP="009327B5">
      <w:pPr>
        <w:pStyle w:val="Akapitzlist"/>
        <w:ind w:left="1068"/>
        <w:jc w:val="both"/>
        <w:rPr>
          <w:b/>
          <w:sz w:val="24"/>
          <w:szCs w:val="24"/>
        </w:rPr>
      </w:pPr>
    </w:p>
    <w:p w:rsidR="00A5583F" w:rsidRPr="009327B5" w:rsidRDefault="00A5583F" w:rsidP="009327B5">
      <w:pPr>
        <w:ind w:left="708"/>
        <w:jc w:val="center"/>
        <w:rPr>
          <w:b/>
          <w:sz w:val="24"/>
          <w:szCs w:val="24"/>
        </w:rPr>
      </w:pPr>
      <w:r w:rsidRPr="009327B5">
        <w:rPr>
          <w:b/>
          <w:sz w:val="24"/>
          <w:szCs w:val="24"/>
        </w:rPr>
        <w:t>U z a s a d n i e n i e</w:t>
      </w:r>
    </w:p>
    <w:p w:rsidR="005A33CB" w:rsidRDefault="005A33CB" w:rsidP="00EF3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Żądanie, wyrażone w niniejszym Wniosku, nie wymaga, zgodnie z </w:t>
      </w:r>
      <w:r w:rsidR="00FF65C0">
        <w:rPr>
          <w:sz w:val="24"/>
          <w:szCs w:val="24"/>
        </w:rPr>
        <w:t xml:space="preserve">odnośnymi </w:t>
      </w:r>
      <w:r>
        <w:rPr>
          <w:sz w:val="24"/>
          <w:szCs w:val="24"/>
        </w:rPr>
        <w:t>zapisami ustawowymi, wykładnią orzeczniczą i doktrynalną,  bliższego uzasadnienia. Tym niemniej przedstawiona argumentacj</w:t>
      </w:r>
      <w:r w:rsidR="009842AC">
        <w:rPr>
          <w:sz w:val="24"/>
          <w:szCs w:val="24"/>
        </w:rPr>
        <w:t xml:space="preserve">a jest potrzebna z n. w. </w:t>
      </w:r>
      <w:r>
        <w:rPr>
          <w:sz w:val="24"/>
          <w:szCs w:val="24"/>
        </w:rPr>
        <w:t xml:space="preserve"> względów. </w:t>
      </w:r>
    </w:p>
    <w:p w:rsidR="00601BFF" w:rsidRDefault="00601BFF" w:rsidP="00A558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Akademia Kaliska jest na etapie powstawania i stopniowej ewolucji. Wszelkie działania, głównie dotyczące kształtowania wspólnoty ucz</w:t>
      </w:r>
      <w:r w:rsidR="00FF65C0">
        <w:rPr>
          <w:sz w:val="24"/>
          <w:szCs w:val="24"/>
        </w:rPr>
        <w:t>elnianej, odnoszą się wysokim stopniu do kwestii bytowych, egzystencjalnych,</w:t>
      </w:r>
      <w:r>
        <w:rPr>
          <w:sz w:val="24"/>
          <w:szCs w:val="24"/>
        </w:rPr>
        <w:t xml:space="preserve"> jej członków. Transparentność procesów kierowniczych, jawność życia publicznego, możliwości wpływu jednostki na budowanie kanałów artykulacji potrze</w:t>
      </w:r>
      <w:r w:rsidR="009842AC">
        <w:rPr>
          <w:sz w:val="24"/>
          <w:szCs w:val="24"/>
        </w:rPr>
        <w:t>b jednostkowych i zespołowych to</w:t>
      </w:r>
      <w:r>
        <w:rPr>
          <w:sz w:val="24"/>
          <w:szCs w:val="24"/>
        </w:rPr>
        <w:t xml:space="preserve"> podstaw</w:t>
      </w:r>
      <w:r w:rsidR="009842AC">
        <w:rPr>
          <w:sz w:val="24"/>
          <w:szCs w:val="24"/>
        </w:rPr>
        <w:t>y</w:t>
      </w:r>
      <w:r>
        <w:rPr>
          <w:sz w:val="24"/>
          <w:szCs w:val="24"/>
        </w:rPr>
        <w:t xml:space="preserve"> pracy czł</w:t>
      </w:r>
      <w:r w:rsidR="009842AC">
        <w:rPr>
          <w:sz w:val="24"/>
          <w:szCs w:val="24"/>
        </w:rPr>
        <w:t>owieka. Związek zawodowy musi</w:t>
      </w:r>
      <w:r>
        <w:rPr>
          <w:sz w:val="24"/>
          <w:szCs w:val="24"/>
        </w:rPr>
        <w:t xml:space="preserve"> uczestniczyć w</w:t>
      </w:r>
      <w:r w:rsidR="00FF65C0">
        <w:rPr>
          <w:sz w:val="24"/>
          <w:szCs w:val="24"/>
        </w:rPr>
        <w:t xml:space="preserve"> budowie Uczelni. A</w:t>
      </w:r>
      <w:r>
        <w:rPr>
          <w:sz w:val="24"/>
          <w:szCs w:val="24"/>
        </w:rPr>
        <w:t>rgumentacja</w:t>
      </w:r>
      <w:r w:rsidR="00FF65C0">
        <w:rPr>
          <w:sz w:val="24"/>
          <w:szCs w:val="24"/>
        </w:rPr>
        <w:t xml:space="preserve">, przedstawiona w  niniejszym Wniosku, zawiera więcjego </w:t>
      </w:r>
      <w:r>
        <w:rPr>
          <w:sz w:val="24"/>
          <w:szCs w:val="24"/>
        </w:rPr>
        <w:t xml:space="preserve">zamierzenia, intencje, </w:t>
      </w:r>
      <w:r w:rsidR="00FF65C0">
        <w:rPr>
          <w:sz w:val="24"/>
          <w:szCs w:val="24"/>
        </w:rPr>
        <w:t>idee,</w:t>
      </w:r>
      <w:r w:rsidR="009842AC">
        <w:rPr>
          <w:sz w:val="24"/>
          <w:szCs w:val="24"/>
        </w:rPr>
        <w:t xml:space="preserve"> wartości, którymi będzie się </w:t>
      </w:r>
      <w:r w:rsidR="00FF65C0">
        <w:rPr>
          <w:sz w:val="24"/>
          <w:szCs w:val="24"/>
        </w:rPr>
        <w:t xml:space="preserve"> kierował. </w:t>
      </w:r>
    </w:p>
    <w:p w:rsidR="00FF65C0" w:rsidRDefault="00FF65C0" w:rsidP="00FF6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drugie – probl</w:t>
      </w:r>
      <w:r w:rsidR="009842AC">
        <w:rPr>
          <w:sz w:val="24"/>
          <w:szCs w:val="24"/>
        </w:rPr>
        <w:t>emy, które ujęte są w powyższych i niżej zawartych</w:t>
      </w:r>
      <w:r>
        <w:rPr>
          <w:sz w:val="24"/>
          <w:szCs w:val="24"/>
        </w:rPr>
        <w:t xml:space="preserve"> punktach, potrzeba upublicznienia żądanych  danych, a przede wszystkim, wyjaśnienie, dlaczego, w jakim celu, jest niezmiernie ważne dla związkowców naszej Uczelni. Zdobywają świadomość swojego miejsca, roli i znaczenia, wartości pracy dla ogółu. Jeśli zdobyte informacje w jakiej mierze zaspokoją potrzebę wiedzy i doświadczenia i  innych pracowników Uczelni, będzie to także suk</w:t>
      </w:r>
      <w:r w:rsidR="009842AC">
        <w:rPr>
          <w:sz w:val="24"/>
          <w:szCs w:val="24"/>
        </w:rPr>
        <w:t>cesem naszego Związku Zawodowego</w:t>
      </w:r>
      <w:r w:rsidR="0003232F">
        <w:rPr>
          <w:sz w:val="24"/>
          <w:szCs w:val="24"/>
        </w:rPr>
        <w:t>.</w:t>
      </w:r>
      <w:r w:rsidR="009327B5">
        <w:rPr>
          <w:sz w:val="24"/>
          <w:szCs w:val="24"/>
        </w:rPr>
        <w:t xml:space="preserve">  Wszelka wykładni w tej mierze stanu faktycznego i prawnego ma </w:t>
      </w:r>
      <w:r w:rsidR="0013611B">
        <w:rPr>
          <w:sz w:val="24"/>
          <w:szCs w:val="24"/>
        </w:rPr>
        <w:t xml:space="preserve">więc </w:t>
      </w:r>
      <w:r w:rsidR="009327B5">
        <w:rPr>
          <w:sz w:val="24"/>
          <w:szCs w:val="24"/>
        </w:rPr>
        <w:t>także walor wychowawczy.</w:t>
      </w:r>
    </w:p>
    <w:p w:rsidR="005A33CB" w:rsidRDefault="00A5583F" w:rsidP="000419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Związek zawodowy jest podmiotem, uprawnionym do żądania  otrzymania informacji publicznej. Prawo to, mające charakter publicznego prawa podmiotowego, wynika </w:t>
      </w:r>
      <w:r w:rsidR="000F6B5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Konstytucji RP z 2 kwietnia 1997 r. (Dz. U. 1997, nr 78, poz. 483 ze zm.),  z przepisów  unijnych </w:t>
      </w:r>
      <w:r w:rsidR="00E47DA9">
        <w:rPr>
          <w:sz w:val="24"/>
          <w:szCs w:val="24"/>
        </w:rPr>
        <w:t xml:space="preserve">oraz </w:t>
      </w:r>
      <w:r>
        <w:rPr>
          <w:sz w:val="24"/>
          <w:szCs w:val="24"/>
        </w:rPr>
        <w:t>ustawy z dnia 23 maja 199</w:t>
      </w:r>
      <w:r w:rsidR="00E47DA9">
        <w:rPr>
          <w:sz w:val="24"/>
          <w:szCs w:val="24"/>
        </w:rPr>
        <w:t>1 r. o związkach zawodowych  i ustawy z dnia 6 września 2001 r. o dostępie do informacji publicznej. Zostało ono wz</w:t>
      </w:r>
      <w:r w:rsidR="00A05341">
        <w:rPr>
          <w:sz w:val="24"/>
          <w:szCs w:val="24"/>
        </w:rPr>
        <w:t>mocnione prawomocnym</w:t>
      </w:r>
      <w:r w:rsidR="002517D6">
        <w:rPr>
          <w:sz w:val="24"/>
          <w:szCs w:val="24"/>
        </w:rPr>
        <w:t>i</w:t>
      </w:r>
      <w:r w:rsidR="00A05341">
        <w:rPr>
          <w:sz w:val="24"/>
          <w:szCs w:val="24"/>
        </w:rPr>
        <w:t xml:space="preserve"> orzeczeniami sądowymi, na przykład w</w:t>
      </w:r>
      <w:r w:rsidR="00E47DA9">
        <w:rPr>
          <w:sz w:val="24"/>
          <w:szCs w:val="24"/>
        </w:rPr>
        <w:t xml:space="preserve"> wyrok</w:t>
      </w:r>
      <w:r w:rsidR="002517D6">
        <w:rPr>
          <w:sz w:val="24"/>
          <w:szCs w:val="24"/>
        </w:rPr>
        <w:t>ach</w:t>
      </w:r>
      <w:r w:rsidR="00E47DA9">
        <w:rPr>
          <w:sz w:val="24"/>
          <w:szCs w:val="24"/>
        </w:rPr>
        <w:t xml:space="preserve"> Sądu Administracyjnego w Gliwicach z dnia 9 stycznia 2020 r. (III SAB/</w:t>
      </w:r>
      <w:proofErr w:type="spellStart"/>
      <w:r w:rsidR="00E47DA9">
        <w:rPr>
          <w:sz w:val="24"/>
          <w:szCs w:val="24"/>
        </w:rPr>
        <w:t>Gl</w:t>
      </w:r>
      <w:proofErr w:type="spellEnd"/>
      <w:r w:rsidR="00E47DA9">
        <w:rPr>
          <w:sz w:val="24"/>
          <w:szCs w:val="24"/>
        </w:rPr>
        <w:t xml:space="preserve"> 292/19) czy Wojewódzkiego Sądu Administracyjnego w Łodzi z dnia 18 lica 2019 r. (II SA/</w:t>
      </w:r>
      <w:proofErr w:type="spellStart"/>
      <w:r w:rsidR="00E47DA9">
        <w:rPr>
          <w:sz w:val="24"/>
          <w:szCs w:val="24"/>
        </w:rPr>
        <w:t>Łd</w:t>
      </w:r>
      <w:proofErr w:type="spellEnd"/>
      <w:r w:rsidR="00E47DA9">
        <w:rPr>
          <w:sz w:val="24"/>
          <w:szCs w:val="24"/>
        </w:rPr>
        <w:t xml:space="preserve"> 310/19).</w:t>
      </w:r>
    </w:p>
    <w:p w:rsidR="009F1426" w:rsidRDefault="00A05341" w:rsidP="00A558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Art. 28 ustawy z dnia 23 maja 1991 roku o związkach zawodowych normuje oczywiste prawo </w:t>
      </w:r>
      <w:r w:rsidR="002517D6">
        <w:rPr>
          <w:sz w:val="24"/>
          <w:szCs w:val="24"/>
        </w:rPr>
        <w:t>związków zawodowych, do uzyskania</w:t>
      </w:r>
      <w:r w:rsidR="000F6B55">
        <w:rPr>
          <w:sz w:val="24"/>
          <w:szCs w:val="24"/>
        </w:rPr>
        <w:t xml:space="preserve"> wiedzy z zakresu </w:t>
      </w:r>
      <w:r>
        <w:rPr>
          <w:sz w:val="24"/>
          <w:szCs w:val="24"/>
        </w:rPr>
        <w:t xml:space="preserve"> działalności i sytuacji ekonomicznej Pracodawcy, </w:t>
      </w:r>
      <w:r w:rsidR="002517D6">
        <w:rPr>
          <w:sz w:val="24"/>
          <w:szCs w:val="24"/>
        </w:rPr>
        <w:t>związanej z zatrudnieniem, stanem i strukturą</w:t>
      </w:r>
      <w:r>
        <w:rPr>
          <w:sz w:val="24"/>
          <w:szCs w:val="24"/>
        </w:rPr>
        <w:t xml:space="preserve"> przewidywanych zmian w zatrudnieniu, zasad wynagradzania, działań, które</w:t>
      </w:r>
      <w:r w:rsidR="000F6B55">
        <w:rPr>
          <w:sz w:val="24"/>
          <w:szCs w:val="24"/>
        </w:rPr>
        <w:t xml:space="preserve"> wpływają na warunki pracy i </w:t>
      </w:r>
      <w:r>
        <w:rPr>
          <w:sz w:val="24"/>
          <w:szCs w:val="24"/>
        </w:rPr>
        <w:t xml:space="preserve"> organizację</w:t>
      </w:r>
      <w:r w:rsidR="000F6B55">
        <w:rPr>
          <w:sz w:val="24"/>
          <w:szCs w:val="24"/>
        </w:rPr>
        <w:t xml:space="preserve"> Uczelni</w:t>
      </w:r>
      <w:r>
        <w:rPr>
          <w:sz w:val="24"/>
          <w:szCs w:val="24"/>
        </w:rPr>
        <w:t xml:space="preserve">. </w:t>
      </w:r>
      <w:r w:rsidR="00996374">
        <w:rPr>
          <w:sz w:val="24"/>
          <w:szCs w:val="24"/>
        </w:rPr>
        <w:t xml:space="preserve"> Decydentami w sprawach płacowych na uczelniach są Rektor i Senat, </w:t>
      </w:r>
      <w:r w:rsidR="00996374">
        <w:rPr>
          <w:sz w:val="24"/>
          <w:szCs w:val="24"/>
        </w:rPr>
        <w:lastRenderedPageBreak/>
        <w:t xml:space="preserve">tym </w:t>
      </w:r>
      <w:r w:rsidR="002517D6">
        <w:rPr>
          <w:sz w:val="24"/>
          <w:szCs w:val="24"/>
        </w:rPr>
        <w:t xml:space="preserve">niemniej </w:t>
      </w:r>
      <w:r w:rsidR="00996374">
        <w:rPr>
          <w:sz w:val="24"/>
          <w:szCs w:val="24"/>
        </w:rPr>
        <w:t>jawność wyrażania zwierzchniej woli w tej mierze,  transparentność co do podziału środków finansowych</w:t>
      </w:r>
      <w:r w:rsidR="002517D6">
        <w:rPr>
          <w:sz w:val="24"/>
          <w:szCs w:val="24"/>
        </w:rPr>
        <w:t xml:space="preserve"> i przestrzeganie podstaw zasad społecznych w tej mierze, </w:t>
      </w:r>
      <w:r w:rsidR="00996374">
        <w:rPr>
          <w:sz w:val="24"/>
          <w:szCs w:val="24"/>
        </w:rPr>
        <w:t xml:space="preserve"> ma</w:t>
      </w:r>
      <w:r w:rsidR="002517D6">
        <w:rPr>
          <w:sz w:val="24"/>
          <w:szCs w:val="24"/>
        </w:rPr>
        <w:t>ją</w:t>
      </w:r>
      <w:r w:rsidR="00996374">
        <w:rPr>
          <w:sz w:val="24"/>
          <w:szCs w:val="24"/>
        </w:rPr>
        <w:t xml:space="preserve"> podstawowe znaczenie dla wspólnot</w:t>
      </w:r>
      <w:r w:rsidR="002517D6">
        <w:rPr>
          <w:sz w:val="24"/>
          <w:szCs w:val="24"/>
        </w:rPr>
        <w:t>y uczelnianej. Pozytywne  rozwiązania w tym zakresi</w:t>
      </w:r>
      <w:r w:rsidR="00996374">
        <w:rPr>
          <w:sz w:val="24"/>
          <w:szCs w:val="24"/>
        </w:rPr>
        <w:t xml:space="preserve">e wprowadzono </w:t>
      </w:r>
      <w:r w:rsidR="002517D6">
        <w:rPr>
          <w:sz w:val="24"/>
          <w:szCs w:val="24"/>
        </w:rPr>
        <w:t xml:space="preserve">już na wielu </w:t>
      </w:r>
      <w:r w:rsidR="00996374">
        <w:rPr>
          <w:sz w:val="24"/>
          <w:szCs w:val="24"/>
        </w:rPr>
        <w:t xml:space="preserve">na uczelniach polskich, </w:t>
      </w:r>
      <w:r w:rsidR="002517D6">
        <w:rPr>
          <w:sz w:val="24"/>
          <w:szCs w:val="24"/>
        </w:rPr>
        <w:t xml:space="preserve">w USA, </w:t>
      </w:r>
      <w:r w:rsidR="00996374">
        <w:rPr>
          <w:sz w:val="24"/>
          <w:szCs w:val="24"/>
        </w:rPr>
        <w:t xml:space="preserve">w Finlandii, </w:t>
      </w:r>
      <w:r w:rsidR="002517D6">
        <w:rPr>
          <w:sz w:val="24"/>
          <w:szCs w:val="24"/>
        </w:rPr>
        <w:t xml:space="preserve">jak również w najbliższych nam państwach, w </w:t>
      </w:r>
      <w:r w:rsidR="00996374">
        <w:rPr>
          <w:sz w:val="24"/>
          <w:szCs w:val="24"/>
        </w:rPr>
        <w:t>Słowacji czy Czechach i cechuje je m. in. system rokowań układowych</w:t>
      </w:r>
      <w:r w:rsidR="001048E6">
        <w:rPr>
          <w:sz w:val="24"/>
          <w:szCs w:val="24"/>
        </w:rPr>
        <w:t>, partycypacja</w:t>
      </w:r>
      <w:r w:rsidR="002517D6">
        <w:rPr>
          <w:sz w:val="24"/>
          <w:szCs w:val="24"/>
        </w:rPr>
        <w:t xml:space="preserve"> uczelnianych podmiotów społecznych</w:t>
      </w:r>
      <w:r w:rsidR="00FA4C9B">
        <w:rPr>
          <w:sz w:val="24"/>
          <w:szCs w:val="24"/>
        </w:rPr>
        <w:t xml:space="preserve">, </w:t>
      </w:r>
      <w:r w:rsidR="001048E6">
        <w:rPr>
          <w:sz w:val="24"/>
          <w:szCs w:val="24"/>
        </w:rPr>
        <w:t>jawność działania i podejmowanych decyzji</w:t>
      </w:r>
      <w:r w:rsidR="00996374">
        <w:rPr>
          <w:sz w:val="24"/>
          <w:szCs w:val="24"/>
        </w:rPr>
        <w:t xml:space="preserve">. </w:t>
      </w:r>
    </w:p>
    <w:p w:rsidR="004862A4" w:rsidRDefault="009F1426" w:rsidP="009F14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Odnośnie podziału środków budżetowych </w:t>
      </w:r>
      <w:r w:rsidR="002517D6">
        <w:rPr>
          <w:sz w:val="24"/>
          <w:szCs w:val="24"/>
        </w:rPr>
        <w:t xml:space="preserve">w jednostkach sfery publicznej </w:t>
      </w:r>
      <w:r>
        <w:rPr>
          <w:sz w:val="24"/>
          <w:szCs w:val="24"/>
        </w:rPr>
        <w:t>kodeks pracy stosuje się posiłkowo, ale jest oczywiste z punktu widzenia rozwiązań konstytuc</w:t>
      </w:r>
      <w:r w:rsidR="00FA4C9B">
        <w:rPr>
          <w:sz w:val="24"/>
          <w:szCs w:val="24"/>
        </w:rPr>
        <w:t xml:space="preserve">yjnych i całego systemu prawa, </w:t>
      </w:r>
      <w:r>
        <w:rPr>
          <w:sz w:val="24"/>
          <w:szCs w:val="24"/>
        </w:rPr>
        <w:t xml:space="preserve"> iż  zasady </w:t>
      </w:r>
      <w:r w:rsidR="002517D6">
        <w:rPr>
          <w:sz w:val="24"/>
          <w:szCs w:val="24"/>
        </w:rPr>
        <w:t xml:space="preserve">ich podziału </w:t>
      </w:r>
      <w:r>
        <w:rPr>
          <w:sz w:val="24"/>
          <w:szCs w:val="24"/>
        </w:rPr>
        <w:t xml:space="preserve"> muszą być ustalane z zachowaniem uprawnień związków zawodowych, wynikających choćby z art. 28 ust</w:t>
      </w:r>
      <w:r w:rsidR="002517D6">
        <w:rPr>
          <w:sz w:val="24"/>
          <w:szCs w:val="24"/>
        </w:rPr>
        <w:t>awy o</w:t>
      </w:r>
      <w:r w:rsidR="001048E6">
        <w:rPr>
          <w:sz w:val="24"/>
          <w:szCs w:val="24"/>
        </w:rPr>
        <w:t xml:space="preserve"> związkach zawodowych. Muszą wię</w:t>
      </w:r>
      <w:r w:rsidR="002517D6">
        <w:rPr>
          <w:sz w:val="24"/>
          <w:szCs w:val="24"/>
        </w:rPr>
        <w:t>c być przestrzeganete zasady systemu prawa, które znajdują się u podstaw</w:t>
      </w:r>
      <w:r>
        <w:rPr>
          <w:sz w:val="24"/>
          <w:szCs w:val="24"/>
        </w:rPr>
        <w:t xml:space="preserve"> dialogu społecznego. Roczny plan finansowo – rzeczowy, przyjęty przez Senat, </w:t>
      </w:r>
      <w:r w:rsidR="004862A4">
        <w:rPr>
          <w:sz w:val="24"/>
          <w:szCs w:val="24"/>
        </w:rPr>
        <w:t>konkretyzujący następne</w:t>
      </w:r>
      <w:r w:rsidR="002517D6">
        <w:rPr>
          <w:sz w:val="24"/>
          <w:szCs w:val="24"/>
        </w:rPr>
        <w:t xml:space="preserve">, bezpośrednie </w:t>
      </w:r>
      <w:r w:rsidR="004862A4">
        <w:rPr>
          <w:sz w:val="24"/>
          <w:szCs w:val="24"/>
        </w:rPr>
        <w:t xml:space="preserve"> działania, </w:t>
      </w:r>
      <w:r w:rsidR="002517D6">
        <w:rPr>
          <w:sz w:val="24"/>
          <w:szCs w:val="24"/>
        </w:rPr>
        <w:t>kształtując</w:t>
      </w:r>
      <w:r w:rsidR="009327B5">
        <w:rPr>
          <w:sz w:val="24"/>
          <w:szCs w:val="24"/>
        </w:rPr>
        <w:t>e</w:t>
      </w:r>
      <w:r w:rsidR="002517D6">
        <w:rPr>
          <w:sz w:val="24"/>
          <w:szCs w:val="24"/>
        </w:rPr>
        <w:t xml:space="preserve"> sfery wynagrodzeń, </w:t>
      </w:r>
      <w:r w:rsidR="004862A4">
        <w:rPr>
          <w:sz w:val="24"/>
          <w:szCs w:val="24"/>
        </w:rPr>
        <w:t xml:space="preserve">również wymaga zajęcia stanowiska związku zawodowego. </w:t>
      </w:r>
    </w:p>
    <w:p w:rsidR="00FA4C9B" w:rsidRDefault="004862A4" w:rsidP="00FA4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wymaga </w:t>
      </w:r>
      <w:r w:rsidR="002517D6">
        <w:rPr>
          <w:sz w:val="24"/>
          <w:szCs w:val="24"/>
        </w:rPr>
        <w:t xml:space="preserve">bliższego, szerszego </w:t>
      </w:r>
      <w:r>
        <w:rPr>
          <w:sz w:val="24"/>
          <w:szCs w:val="24"/>
        </w:rPr>
        <w:t>uzasadnienia, iż w świetle obowiązujących w Polsce przepisów prawnych obowi</w:t>
      </w:r>
      <w:r w:rsidR="002517D6">
        <w:rPr>
          <w:sz w:val="24"/>
          <w:szCs w:val="24"/>
        </w:rPr>
        <w:t>ązuje zasada jawności wynagrodzeń</w:t>
      </w:r>
      <w:r>
        <w:rPr>
          <w:sz w:val="24"/>
          <w:szCs w:val="24"/>
        </w:rPr>
        <w:t xml:space="preserve"> wyżej wskazanych osób. Muszą być one udostępniane nawet w t</w:t>
      </w:r>
      <w:r w:rsidR="002D16CC">
        <w:rPr>
          <w:sz w:val="24"/>
          <w:szCs w:val="24"/>
        </w:rPr>
        <w:t>r</w:t>
      </w:r>
      <w:r>
        <w:rPr>
          <w:sz w:val="24"/>
          <w:szCs w:val="24"/>
        </w:rPr>
        <w:t xml:space="preserve">ybie ustawy o dostępie do informacji publicznej, a przetwarzanie tych danych nie jest nieuprawnione. </w:t>
      </w:r>
      <w:r w:rsidR="00BA0CA4">
        <w:rPr>
          <w:sz w:val="24"/>
          <w:szCs w:val="24"/>
        </w:rPr>
        <w:t xml:space="preserve">Zgodnie z wyrokiem Sądu Najwyższego z dnia 16 lipca 1993 r. (IPZP 28/93) „informacje o zasadach wynagradzania” obejmują także m.in. dane o wysokości wynagrodzeń konkretnej grupy zawodowej czy tez kształtowaniu się wynagrodzeń na określonych rodzajach stanowisk. </w:t>
      </w:r>
      <w:r w:rsidR="00A05341">
        <w:rPr>
          <w:sz w:val="24"/>
          <w:szCs w:val="24"/>
        </w:rPr>
        <w:t xml:space="preserve">Tych wszystkich kwestii dotyczą zakresy przedmiotowe, zawarte w pkt: 1 </w:t>
      </w:r>
      <w:r w:rsidR="00BA0CA4">
        <w:rPr>
          <w:sz w:val="24"/>
          <w:szCs w:val="24"/>
        </w:rPr>
        <w:t>–</w:t>
      </w:r>
      <w:r w:rsidR="001048E6">
        <w:rPr>
          <w:sz w:val="24"/>
          <w:szCs w:val="24"/>
        </w:rPr>
        <w:t>3</w:t>
      </w:r>
      <w:r w:rsidR="00BA0CA4">
        <w:rPr>
          <w:sz w:val="24"/>
          <w:szCs w:val="24"/>
        </w:rPr>
        <w:t>.</w:t>
      </w:r>
    </w:p>
    <w:p w:rsidR="00FA4C9B" w:rsidRDefault="00FA4C9B" w:rsidP="00FA4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Wskazane w nich  osoby są uznane w świetle prawa, doktryny i judykatury za osoby, pełniące funkcje publiczne, gdyż łączą swój zawód, związany z danym stanowiskiem, z funkcjami o charakterze administracyjnym.Nie ma więc jakichkolwiek przeszkód formalnych  czy/i materialnych, dla przedmiotowego wniosku, objętych ograniczeniami ustawy o ochronie danych osobowych.</w:t>
      </w:r>
    </w:p>
    <w:p w:rsidR="00B06CF6" w:rsidRDefault="00BA0CA4" w:rsidP="00FA4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  <w:r w:rsidR="00616AD5">
        <w:rPr>
          <w:sz w:val="24"/>
          <w:szCs w:val="24"/>
        </w:rPr>
        <w:t xml:space="preserve">ne, </w:t>
      </w:r>
      <w:r w:rsidR="00FA4C9B">
        <w:rPr>
          <w:sz w:val="24"/>
          <w:szCs w:val="24"/>
        </w:rPr>
        <w:t>które określają informacje,</w:t>
      </w:r>
      <w:r w:rsidR="001048E6">
        <w:rPr>
          <w:sz w:val="24"/>
          <w:szCs w:val="24"/>
        </w:rPr>
        <w:t xml:space="preserve"> ujęte w pkt. 4</w:t>
      </w:r>
      <w:r>
        <w:rPr>
          <w:sz w:val="24"/>
          <w:szCs w:val="24"/>
        </w:rPr>
        <w:t xml:space="preserve">, mają znaczenie dla sytuacji wszystkich pracowników. Wyższy fundusz płacowy </w:t>
      </w:r>
      <w:r w:rsidR="000F6B55">
        <w:rPr>
          <w:sz w:val="24"/>
          <w:szCs w:val="24"/>
        </w:rPr>
        <w:t xml:space="preserve">może </w:t>
      </w:r>
      <w:r>
        <w:rPr>
          <w:sz w:val="24"/>
          <w:szCs w:val="24"/>
        </w:rPr>
        <w:t>prowadzi</w:t>
      </w:r>
      <w:r w:rsidR="000F6B55">
        <w:rPr>
          <w:sz w:val="24"/>
          <w:szCs w:val="24"/>
        </w:rPr>
        <w:t>ć</w:t>
      </w:r>
      <w:r>
        <w:rPr>
          <w:sz w:val="24"/>
          <w:szCs w:val="24"/>
        </w:rPr>
        <w:t xml:space="preserve"> przecież do potencjalnych </w:t>
      </w:r>
      <w:proofErr w:type="spellStart"/>
      <w:r>
        <w:rPr>
          <w:sz w:val="24"/>
          <w:szCs w:val="24"/>
        </w:rPr>
        <w:t>nierównoprawności</w:t>
      </w:r>
      <w:proofErr w:type="spellEnd"/>
      <w:r>
        <w:rPr>
          <w:sz w:val="24"/>
          <w:szCs w:val="24"/>
        </w:rPr>
        <w:t xml:space="preserve"> grup najmniej zarabiających. </w:t>
      </w:r>
    </w:p>
    <w:p w:rsidR="0013611B" w:rsidRDefault="009327B5" w:rsidP="00BA0C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Przyjmowanie do Uczelni nowych pracowników n</w:t>
      </w:r>
      <w:r w:rsidR="0013611B">
        <w:rPr>
          <w:sz w:val="24"/>
          <w:szCs w:val="24"/>
        </w:rPr>
        <w:t>a stanowiskach, różnicujących nowo przyjmowanych i już pracujących, k</w:t>
      </w:r>
      <w:r w:rsidR="00BA0CA4">
        <w:rPr>
          <w:sz w:val="24"/>
          <w:szCs w:val="24"/>
        </w:rPr>
        <w:t>adrowe kierownicze ruchy nominacyjne z naboru na przyk</w:t>
      </w:r>
      <w:r w:rsidR="000F6B55">
        <w:rPr>
          <w:sz w:val="24"/>
          <w:szCs w:val="24"/>
        </w:rPr>
        <w:t>ład tylko zewnętrznego, mogą skutkować wyobcowaniem</w:t>
      </w:r>
      <w:r w:rsidR="00616AD5">
        <w:rPr>
          <w:sz w:val="24"/>
          <w:szCs w:val="24"/>
        </w:rPr>
        <w:t xml:space="preserve"> ze wspólnoty uczelnianej pracowników ambitnych, odpowiedzialnych, mających stosowne kompetencje, znających przy tym realia jednostki. </w:t>
      </w:r>
      <w:r w:rsidR="002B31A3">
        <w:rPr>
          <w:sz w:val="24"/>
          <w:szCs w:val="24"/>
        </w:rPr>
        <w:t>W związku z tym proszę o podanie</w:t>
      </w:r>
      <w:r w:rsidR="0013611B">
        <w:rPr>
          <w:sz w:val="24"/>
          <w:szCs w:val="24"/>
        </w:rPr>
        <w:t xml:space="preserve">, w ramach punktu 5,  czy w czasie naborów do Uczelni, prowadzonych w podanym pkt 5  </w:t>
      </w:r>
      <w:r w:rsidR="002B31A3">
        <w:rPr>
          <w:sz w:val="24"/>
          <w:szCs w:val="24"/>
        </w:rPr>
        <w:t xml:space="preserve">okresie,  przestrzegano norm prawnych, zawartych w Zarządzeniu nr 300.122.V.2019 Rektora Państwowej Wyższej Szkoły Zawodowej im. Prezydenta Stanisława Wojciechowskiego w Kaliszu z dnia 12 grudnia 2019 </w:t>
      </w:r>
      <w:r w:rsidR="002B31A3">
        <w:rPr>
          <w:sz w:val="24"/>
          <w:szCs w:val="24"/>
        </w:rPr>
        <w:lastRenderedPageBreak/>
        <w:t xml:space="preserve">roku w sprawie wprowadzenia w Państwowej Wyższej Szkole Zawodowej im. Prezydenta Stanisława Wojciechowskiego w Kaliszu Procedury przeciwdziałaniu </w:t>
      </w:r>
      <w:proofErr w:type="spellStart"/>
      <w:r w:rsidR="002B31A3">
        <w:rPr>
          <w:sz w:val="24"/>
          <w:szCs w:val="24"/>
        </w:rPr>
        <w:t>mobbingowi</w:t>
      </w:r>
      <w:proofErr w:type="spellEnd"/>
      <w:r w:rsidR="002B31A3">
        <w:rPr>
          <w:sz w:val="24"/>
          <w:szCs w:val="24"/>
        </w:rPr>
        <w:t xml:space="preserve">, dyskryminacji i zachowań  niepożądanych, zwanym dalej „Procedurą PM”. </w:t>
      </w:r>
    </w:p>
    <w:p w:rsidR="002B31A3" w:rsidRDefault="002B31A3" w:rsidP="00BA0C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szczególności chodzi o to, czy: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>a/nowo przyjmowani pracownicy „z zewnątrz” nie byli uprzywilejowani w stosunku do innych pracowników, pracujących wcześniej na danym stanowisku, poprzez inne warunki płacowe?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>b/nowo przyjmowani pracownicy „zewnątrz” na stanowiska kierownicze otrzymywali  wyższy status wynagrodzeniowy, aniżeli inne osoby, znajdujący się na podobnym stanowisku?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>c/ dla nowoprzyjętych pracowników tworzone były stanowiska nie funkcjonujące do momentu ich przyjęcia w schemacie organizacyjnym uczelni?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>d/ forma zatrudnienia (czas na który zostały zawarte umowy) była dla wszystkich nowoprzyjętych pracowników jednakowa i jaki miała charakter?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>e/  kwalifikacje i wykształcenie nowoprzyjętych osób było zgodne ze specyfiką stanowisk jakie obejmowały, i czy spełniono przy tym kryteria, zawarte w obowiązującym regulaminie pracy?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 xml:space="preserve">f/ </w:t>
      </w:r>
      <w:r w:rsidR="0013611B">
        <w:rPr>
          <w:b/>
          <w:sz w:val="24"/>
          <w:szCs w:val="24"/>
        </w:rPr>
        <w:t>status wszystkich osób</w:t>
      </w:r>
      <w:r w:rsidRPr="0013611B">
        <w:rPr>
          <w:b/>
          <w:sz w:val="24"/>
          <w:szCs w:val="24"/>
        </w:rPr>
        <w:t>, ich stanowiska, funkcje, wynagrodzenia, dodatki są zgodne z obowiązującymi zapisami regulaminu pracy?</w:t>
      </w:r>
    </w:p>
    <w:p w:rsidR="008C3CA7" w:rsidRPr="0013611B" w:rsidRDefault="008C3CA7" w:rsidP="008C3CA7">
      <w:pPr>
        <w:ind w:firstLine="708"/>
        <w:jc w:val="both"/>
        <w:rPr>
          <w:b/>
          <w:sz w:val="24"/>
          <w:szCs w:val="24"/>
        </w:rPr>
      </w:pPr>
      <w:r w:rsidRPr="0013611B">
        <w:rPr>
          <w:b/>
          <w:sz w:val="24"/>
          <w:szCs w:val="24"/>
        </w:rPr>
        <w:t>g/ były wskazane kryteria i określono zasady</w:t>
      </w:r>
      <w:r w:rsidR="009842AC">
        <w:rPr>
          <w:b/>
          <w:sz w:val="24"/>
          <w:szCs w:val="24"/>
        </w:rPr>
        <w:t>,</w:t>
      </w:r>
      <w:bookmarkStart w:id="0" w:name="_GoBack"/>
      <w:bookmarkEnd w:id="0"/>
      <w:r w:rsidRPr="0013611B">
        <w:rPr>
          <w:b/>
          <w:sz w:val="24"/>
          <w:szCs w:val="24"/>
        </w:rPr>
        <w:t xml:space="preserve"> na jakich odbywał się nabór na stanowiska kierownicze, czy odbył się konkurs i czy były rozpatrywane inne kandydatury?</w:t>
      </w:r>
    </w:p>
    <w:p w:rsidR="000702E5" w:rsidRDefault="00616AD5" w:rsidP="00254D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6B55">
        <w:rPr>
          <w:sz w:val="24"/>
          <w:szCs w:val="24"/>
        </w:rPr>
        <w:t>Nieodzowne jest podkreślenie, iż Akademia Kaliska jest częścią administracji publicznej i jako taka jest ukształtowana normami, zasadami i</w:t>
      </w:r>
      <w:r w:rsidR="009A5BD8">
        <w:rPr>
          <w:sz w:val="24"/>
          <w:szCs w:val="24"/>
        </w:rPr>
        <w:t xml:space="preserve"> wartościami konstytucyjnymi     i</w:t>
      </w:r>
      <w:r w:rsidR="000F6B55">
        <w:rPr>
          <w:sz w:val="24"/>
          <w:szCs w:val="24"/>
        </w:rPr>
        <w:t xml:space="preserve"> szeroko rozumianego prawa administracyjnego. Mając przymioty autonomii, jest także</w:t>
      </w:r>
      <w:r w:rsidR="001048E6">
        <w:rPr>
          <w:sz w:val="24"/>
          <w:szCs w:val="24"/>
        </w:rPr>
        <w:t>, czy przede wszystkim,</w:t>
      </w:r>
      <w:r w:rsidR="000F6B55">
        <w:rPr>
          <w:sz w:val="24"/>
          <w:szCs w:val="24"/>
        </w:rPr>
        <w:t xml:space="preserve"> własn</w:t>
      </w:r>
      <w:r w:rsidR="001048E6">
        <w:rPr>
          <w:sz w:val="24"/>
          <w:szCs w:val="24"/>
        </w:rPr>
        <w:t>ością wspólnoty uczelnianej, w której każda  jednostka musi mieć znaczące miejsce, niezależnie od zajmowanego stanowiska.</w:t>
      </w:r>
    </w:p>
    <w:p w:rsidR="0013611B" w:rsidRPr="00EF34AE" w:rsidRDefault="0013611B" w:rsidP="00EF34AE">
      <w:pPr>
        <w:ind w:firstLine="708"/>
        <w:jc w:val="both"/>
        <w:rPr>
          <w:b/>
          <w:sz w:val="24"/>
          <w:szCs w:val="24"/>
        </w:rPr>
      </w:pPr>
      <w:r w:rsidRPr="00EF34AE">
        <w:rPr>
          <w:b/>
          <w:sz w:val="24"/>
          <w:szCs w:val="24"/>
        </w:rPr>
        <w:t xml:space="preserve">Jednocześnie </w:t>
      </w:r>
      <w:r w:rsidR="00EF34AE" w:rsidRPr="00EF34AE">
        <w:rPr>
          <w:b/>
          <w:sz w:val="24"/>
          <w:szCs w:val="24"/>
        </w:rPr>
        <w:t xml:space="preserve">proszę o udzielenie odpowiedzi w sprawie wniosku z dnia 2020-08-03, dotyczącego regulacji płacowych dla osób, najniżej zarabiających. Naruszono w tej mierze </w:t>
      </w:r>
      <w:r w:rsidR="00BD66DF">
        <w:rPr>
          <w:b/>
          <w:sz w:val="24"/>
          <w:szCs w:val="24"/>
        </w:rPr>
        <w:t xml:space="preserve">– co do terminu odpowiedzi - </w:t>
      </w:r>
      <w:r w:rsidR="00EF34AE" w:rsidRPr="00EF34AE">
        <w:rPr>
          <w:b/>
          <w:sz w:val="24"/>
          <w:szCs w:val="24"/>
        </w:rPr>
        <w:t>standardy art. 28 ustawy o związkach zawodowych</w:t>
      </w:r>
      <w:r w:rsidR="00EF34AE">
        <w:rPr>
          <w:b/>
          <w:sz w:val="24"/>
          <w:szCs w:val="24"/>
        </w:rPr>
        <w:t>.</w:t>
      </w:r>
    </w:p>
    <w:p w:rsidR="00BD66DF" w:rsidRDefault="000F6B55" w:rsidP="00BD66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szacunkiem</w:t>
      </w:r>
      <w:r w:rsidR="00EF34AE">
        <w:rPr>
          <w:sz w:val="24"/>
          <w:szCs w:val="24"/>
        </w:rPr>
        <w:tab/>
      </w:r>
      <w:r w:rsidR="00EF34AE">
        <w:rPr>
          <w:sz w:val="24"/>
          <w:szCs w:val="24"/>
        </w:rPr>
        <w:tab/>
      </w:r>
      <w:r w:rsidR="00EF34AE">
        <w:rPr>
          <w:sz w:val="24"/>
          <w:szCs w:val="24"/>
        </w:rPr>
        <w:tab/>
      </w:r>
      <w:r w:rsidR="00EF34AE">
        <w:rPr>
          <w:sz w:val="24"/>
          <w:szCs w:val="24"/>
        </w:rPr>
        <w:tab/>
      </w:r>
      <w:r w:rsidR="00EF34AE">
        <w:rPr>
          <w:sz w:val="24"/>
          <w:szCs w:val="24"/>
        </w:rPr>
        <w:tab/>
      </w:r>
    </w:p>
    <w:p w:rsidR="000F6B55" w:rsidRDefault="000913AE" w:rsidP="000913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F34AE">
        <w:rPr>
          <w:sz w:val="24"/>
          <w:szCs w:val="24"/>
        </w:rPr>
        <w:t>Przewodniczący</w:t>
      </w:r>
    </w:p>
    <w:p w:rsidR="00EF34AE" w:rsidRDefault="00EF34AE" w:rsidP="00EF3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NZZP Akademii Kaliskiej</w:t>
      </w:r>
    </w:p>
    <w:p w:rsidR="00EF34AE" w:rsidRDefault="00EF34AE" w:rsidP="00EF3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Andrzej Kwiatkowski</w:t>
      </w:r>
    </w:p>
    <w:p w:rsidR="00EF34AE" w:rsidRDefault="00EF34AE" w:rsidP="00EF34AE">
      <w:pPr>
        <w:ind w:left="2124"/>
        <w:jc w:val="both"/>
        <w:rPr>
          <w:sz w:val="24"/>
          <w:szCs w:val="24"/>
        </w:rPr>
      </w:pPr>
    </w:p>
    <w:sectPr w:rsidR="00EF34AE" w:rsidSect="007D5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D5" w:rsidRDefault="00616AD5" w:rsidP="00616AD5">
      <w:pPr>
        <w:spacing w:after="0" w:line="240" w:lineRule="auto"/>
      </w:pPr>
      <w:r>
        <w:separator/>
      </w:r>
    </w:p>
  </w:endnote>
  <w:endnote w:type="continuationSeparator" w:id="1">
    <w:p w:rsidR="00616AD5" w:rsidRDefault="00616AD5" w:rsidP="0061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D5" w:rsidRDefault="00616A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09033"/>
      <w:docPartObj>
        <w:docPartGallery w:val="Page Numbers (Bottom of Page)"/>
        <w:docPartUnique/>
      </w:docPartObj>
    </w:sdtPr>
    <w:sdtContent>
      <w:p w:rsidR="00616AD5" w:rsidRDefault="008A3F3C">
        <w:pPr>
          <w:pStyle w:val="Stopka"/>
          <w:jc w:val="center"/>
        </w:pPr>
        <w:r>
          <w:fldChar w:fldCharType="begin"/>
        </w:r>
        <w:r w:rsidR="00616AD5">
          <w:instrText>PAGE   \* MERGEFORMAT</w:instrText>
        </w:r>
        <w:r>
          <w:fldChar w:fldCharType="separate"/>
        </w:r>
        <w:r w:rsidR="000913AE">
          <w:rPr>
            <w:noProof/>
          </w:rPr>
          <w:t>1</w:t>
        </w:r>
        <w:r>
          <w:fldChar w:fldCharType="end"/>
        </w:r>
      </w:p>
    </w:sdtContent>
  </w:sdt>
  <w:p w:rsidR="00616AD5" w:rsidRDefault="00616A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D5" w:rsidRDefault="00616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D5" w:rsidRDefault="00616AD5" w:rsidP="00616AD5">
      <w:pPr>
        <w:spacing w:after="0" w:line="240" w:lineRule="auto"/>
      </w:pPr>
      <w:r>
        <w:separator/>
      </w:r>
    </w:p>
  </w:footnote>
  <w:footnote w:type="continuationSeparator" w:id="1">
    <w:p w:rsidR="00616AD5" w:rsidRDefault="00616AD5" w:rsidP="0061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D5" w:rsidRDefault="00616A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D5" w:rsidRDefault="00616A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D5" w:rsidRDefault="00616A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80E"/>
    <w:multiLevelType w:val="hybridMultilevel"/>
    <w:tmpl w:val="FC92233A"/>
    <w:lvl w:ilvl="0" w:tplc="2D72D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C1"/>
    <w:rsid w:val="0003232F"/>
    <w:rsid w:val="00041951"/>
    <w:rsid w:val="000577C1"/>
    <w:rsid w:val="000702E5"/>
    <w:rsid w:val="000913AE"/>
    <w:rsid w:val="000F6B55"/>
    <w:rsid w:val="001048E6"/>
    <w:rsid w:val="001143CA"/>
    <w:rsid w:val="0013611B"/>
    <w:rsid w:val="001453E9"/>
    <w:rsid w:val="00184CF9"/>
    <w:rsid w:val="001D2906"/>
    <w:rsid w:val="002517D6"/>
    <w:rsid w:val="00254DAC"/>
    <w:rsid w:val="0028119F"/>
    <w:rsid w:val="002B31A3"/>
    <w:rsid w:val="002D16CC"/>
    <w:rsid w:val="003F78F2"/>
    <w:rsid w:val="004862A4"/>
    <w:rsid w:val="004A47F0"/>
    <w:rsid w:val="005A33CB"/>
    <w:rsid w:val="00601BFF"/>
    <w:rsid w:val="00616AD5"/>
    <w:rsid w:val="007C2E2D"/>
    <w:rsid w:val="008A3F3C"/>
    <w:rsid w:val="008C3CA7"/>
    <w:rsid w:val="009327B5"/>
    <w:rsid w:val="009842AC"/>
    <w:rsid w:val="00996374"/>
    <w:rsid w:val="009A5BD8"/>
    <w:rsid w:val="009F1426"/>
    <w:rsid w:val="00A05341"/>
    <w:rsid w:val="00A5583F"/>
    <w:rsid w:val="00AF7095"/>
    <w:rsid w:val="00B06CF6"/>
    <w:rsid w:val="00BA0CA4"/>
    <w:rsid w:val="00BD66DF"/>
    <w:rsid w:val="00E47DA9"/>
    <w:rsid w:val="00E50F63"/>
    <w:rsid w:val="00EF34AE"/>
    <w:rsid w:val="00FA4C9B"/>
    <w:rsid w:val="00FC2F46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AD5"/>
  </w:style>
  <w:style w:type="paragraph" w:styleId="Stopka">
    <w:name w:val="footer"/>
    <w:basedOn w:val="Normalny"/>
    <w:link w:val="StopkaZnak"/>
    <w:uiPriority w:val="99"/>
    <w:unhideWhenUsed/>
    <w:rsid w:val="0061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AD5"/>
  </w:style>
  <w:style w:type="paragraph" w:styleId="Stopka">
    <w:name w:val="footer"/>
    <w:basedOn w:val="Normalny"/>
    <w:link w:val="StopkaZnak"/>
    <w:uiPriority w:val="99"/>
    <w:unhideWhenUsed/>
    <w:rsid w:val="0061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uzytkownik</cp:lastModifiedBy>
  <cp:revision>25</cp:revision>
  <cp:lastPrinted>2020-10-08T09:19:00Z</cp:lastPrinted>
  <dcterms:created xsi:type="dcterms:W3CDTF">2020-09-24T06:13:00Z</dcterms:created>
  <dcterms:modified xsi:type="dcterms:W3CDTF">2020-10-08T09:20:00Z</dcterms:modified>
</cp:coreProperties>
</file>