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4C77" w14:textId="450E7DD5" w:rsidR="008E3500" w:rsidRDefault="008A52EA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3</w:t>
      </w:r>
      <w:r w:rsidR="003B769B"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 w:rsidR="003B769B"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17B3F64E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5C16F6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AC09AC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5513AC">
        <w:rPr>
          <w:rFonts w:ascii="Comic Sans MS" w:hAnsi="Comic Sans MS"/>
          <w:b/>
          <w:bCs/>
          <w:color w:val="00B0F0"/>
        </w:rPr>
        <w:t>8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1"/>
        <w:gridCol w:w="3827"/>
        <w:gridCol w:w="3544"/>
      </w:tblGrid>
      <w:tr w:rsidR="00875D74" w14:paraId="1B0AB37E" w14:textId="77777777" w:rsidTr="005513AC">
        <w:trPr>
          <w:tblHeader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69C4BFC9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4B51A7">
              <w:rPr>
                <w:rFonts w:cs="Tahoma"/>
                <w:i w:val="0"/>
                <w:iCs w:val="0"/>
                <w:sz w:val="20"/>
                <w:szCs w:val="20"/>
              </w:rPr>
              <w:t>02.12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313F0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F27E23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534AE1D0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4B51A7">
              <w:rPr>
                <w:rFonts w:cs="Tahoma"/>
                <w:i w:val="0"/>
                <w:iCs w:val="0"/>
                <w:sz w:val="20"/>
                <w:szCs w:val="20"/>
              </w:rPr>
              <w:t>03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B51A7">
              <w:rPr>
                <w:rFonts w:cs="Tahoma"/>
                <w:i w:val="0"/>
                <w:iCs w:val="0"/>
                <w:sz w:val="20"/>
                <w:szCs w:val="20"/>
              </w:rPr>
              <w:t>12,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E313F0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66227762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4B51A7">
              <w:rPr>
                <w:rFonts w:cs="Tahoma"/>
                <w:i w:val="0"/>
                <w:iCs w:val="0"/>
                <w:sz w:val="20"/>
                <w:szCs w:val="20"/>
              </w:rPr>
              <w:t>04.12.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5513AC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5513AC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4D23F5" w14:paraId="191A0191" w14:textId="77777777" w:rsidTr="005513AC">
        <w:trPr>
          <w:trHeight w:val="287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5457D3A1" w14:textId="0BCAA6EC" w:rsidR="004D23F5" w:rsidRPr="00F06CD8" w:rsidRDefault="004D23F5" w:rsidP="00B0259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1BB574" w14:textId="77777777" w:rsidR="00FE60A4" w:rsidRDefault="00FE60A4" w:rsidP="00FE60A4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375EF">
              <w:rPr>
                <w:b/>
                <w:bCs/>
                <w:color w:val="000000"/>
              </w:rPr>
              <w:t>KOSMETOLOGIA ESTETYCZNA I ANTI-AGING</w:t>
            </w:r>
          </w:p>
          <w:p w14:paraId="300CF09E" w14:textId="77777777" w:rsidR="00FE60A4" w:rsidRPr="000375EF" w:rsidRDefault="00FE60A4" w:rsidP="00FE60A4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73ED04BB" w14:textId="77777777" w:rsidR="00FE60A4" w:rsidRDefault="00FE60A4" w:rsidP="00FE60A4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ĆWICZENIA </w:t>
            </w:r>
          </w:p>
          <w:p w14:paraId="7B77B031" w14:textId="72C97BDE" w:rsidR="00FE60A4" w:rsidRDefault="00FE60A4" w:rsidP="00FE60A4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GR.</w:t>
            </w:r>
            <w:r>
              <w:rPr>
                <w:color w:val="000000"/>
              </w:rPr>
              <w:t>1 08.30-10.00</w:t>
            </w:r>
          </w:p>
          <w:p w14:paraId="1D36ECB7" w14:textId="013BACFC" w:rsidR="00FE60A4" w:rsidRDefault="00FE60A4" w:rsidP="00FE60A4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GR. 2 10.15-11.45</w:t>
            </w:r>
          </w:p>
          <w:p w14:paraId="595CABE9" w14:textId="39AF3CFD" w:rsidR="004D23F5" w:rsidRPr="00F06CD8" w:rsidRDefault="00FE60A4" w:rsidP="00FE60A4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color w:val="000000"/>
              </w:rPr>
              <w:t>MGR A. JANASZCZYK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B43C4" w14:textId="3D79BFEF" w:rsidR="00E10AE0" w:rsidRPr="00DD7E50" w:rsidRDefault="00E10AE0" w:rsidP="00E10AE0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08.00-09.30</w:t>
            </w:r>
          </w:p>
          <w:p w14:paraId="20345EFF" w14:textId="77777777" w:rsidR="00E10AE0" w:rsidRPr="000375EF" w:rsidRDefault="00E10AE0" w:rsidP="00E10AE0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0375EF">
              <w:rPr>
                <w:rFonts w:cs="Tahoma"/>
                <w:b/>
                <w:bCs/>
                <w:color w:val="000000"/>
              </w:rPr>
              <w:t>PROJEKTOWANIE ZABIEGÓW KOSMETYCZNYCH</w:t>
            </w:r>
          </w:p>
          <w:p w14:paraId="142D12F6" w14:textId="77777777" w:rsidR="00E10AE0" w:rsidRDefault="00E10AE0" w:rsidP="00E10AE0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 GR.1</w:t>
            </w:r>
          </w:p>
          <w:p w14:paraId="47B8D6EC" w14:textId="203D354B" w:rsidR="004D23F5" w:rsidRPr="00F06CD8" w:rsidRDefault="00E10AE0" w:rsidP="00E10AE0">
            <w:pPr>
              <w:spacing w:line="276" w:lineRule="auto"/>
              <w:jc w:val="center"/>
            </w:pPr>
            <w:r>
              <w:rPr>
                <w:rFonts w:cs="Tahoma"/>
                <w:color w:val="000000"/>
              </w:rPr>
              <w:t>MGR M. LUDWICZAK</w:t>
            </w:r>
          </w:p>
        </w:tc>
      </w:tr>
      <w:tr w:rsidR="00DD7E50" w14:paraId="482B46D5" w14:textId="77777777" w:rsidTr="005513AC">
        <w:trPr>
          <w:trHeight w:val="2497"/>
        </w:trPr>
        <w:tc>
          <w:tcPr>
            <w:tcW w:w="3261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787267E6" w14:textId="77777777" w:rsidR="00C43D99" w:rsidRPr="00F06CD8" w:rsidRDefault="00C43D99" w:rsidP="00C43D9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15.30-17.45</w:t>
            </w:r>
          </w:p>
          <w:p w14:paraId="5808DD49" w14:textId="27D7F1A0" w:rsidR="00C43D99" w:rsidRDefault="00C43D99" w:rsidP="00C43D99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WYBRANE ZAGADNIENIA FARMAKOLOGII KLINICZNEJ</w:t>
            </w:r>
          </w:p>
          <w:p w14:paraId="225D54AE" w14:textId="77777777" w:rsidR="005513AC" w:rsidRPr="00E60E19" w:rsidRDefault="005513AC" w:rsidP="00C43D99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671E27BD" w14:textId="77777777" w:rsidR="00C43D99" w:rsidRPr="00B366A9" w:rsidRDefault="00C43D99" w:rsidP="00C43D99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WYKŁAD</w:t>
            </w:r>
          </w:p>
          <w:p w14:paraId="393312CC" w14:textId="0AE75EEC" w:rsidR="00DD7E50" w:rsidRPr="00E60E19" w:rsidRDefault="00C43D99" w:rsidP="00C43D99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color w:val="000000"/>
                <w:szCs w:val="20"/>
              </w:rPr>
              <w:t>PROF. M. CHUCHRACKI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68D7F5" w14:textId="77777777" w:rsidR="00DD7E50" w:rsidRDefault="00DD7E50" w:rsidP="007A66D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12.00-16.00</w:t>
            </w:r>
          </w:p>
          <w:p w14:paraId="7378970F" w14:textId="77777777" w:rsidR="00DD7E50" w:rsidRPr="00DD7E50" w:rsidRDefault="00DD7E50" w:rsidP="007A66DF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DD7E50">
              <w:rPr>
                <w:b/>
                <w:bCs/>
                <w:color w:val="000000"/>
              </w:rPr>
              <w:t>ELEMNTY BAKTERIOLOGII, MIKOLOGII I PARAZYTOLOGII</w:t>
            </w:r>
          </w:p>
          <w:p w14:paraId="408ABA93" w14:textId="77777777" w:rsidR="00DD7E50" w:rsidRDefault="00DD7E50" w:rsidP="007A66D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</w:p>
          <w:p w14:paraId="774F979E" w14:textId="3DC28A57" w:rsidR="00DD7E50" w:rsidRPr="00F06CD8" w:rsidRDefault="00DD7E50" w:rsidP="007A66D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DR H. KUBISIAK-</w:t>
            </w:r>
            <w:r w:rsidR="00FE60A4">
              <w:rPr>
                <w:color w:val="000000"/>
              </w:rPr>
              <w:t>RZEPCZYK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B78B5" w14:textId="77777777" w:rsidR="00E10AE0" w:rsidRPr="00DD7E50" w:rsidRDefault="00E10AE0" w:rsidP="00E10AE0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09.45-14.30</w:t>
            </w:r>
          </w:p>
          <w:p w14:paraId="0392622B" w14:textId="77777777" w:rsidR="00E10AE0" w:rsidRPr="000375EF" w:rsidRDefault="00E10AE0" w:rsidP="00E10AE0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ZABIEGI PIELĘGNACYJNE SKÓRY PROBLEMOWEJ</w:t>
            </w:r>
          </w:p>
          <w:p w14:paraId="21CCB7C2" w14:textId="77777777" w:rsidR="00E10AE0" w:rsidRDefault="00E10AE0" w:rsidP="00E10AE0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 GR.1</w:t>
            </w:r>
          </w:p>
          <w:p w14:paraId="104F2AD7" w14:textId="45B2406E" w:rsidR="00DD7E50" w:rsidRPr="000C2D08" w:rsidRDefault="00E10AE0" w:rsidP="00E10AE0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rFonts w:cs="Tahoma"/>
                <w:color w:val="000000"/>
              </w:rPr>
              <w:t>MGR M. LUDWICZAK</w:t>
            </w:r>
          </w:p>
        </w:tc>
      </w:tr>
      <w:tr w:rsidR="00DD7E50" w14:paraId="609BF5D8" w14:textId="77777777" w:rsidTr="005513AC">
        <w:trPr>
          <w:trHeight w:val="2068"/>
        </w:trPr>
        <w:tc>
          <w:tcPr>
            <w:tcW w:w="3261" w:type="dxa"/>
            <w:tcBorders>
              <w:left w:val="single" w:sz="2" w:space="0" w:color="000000"/>
              <w:right w:val="nil"/>
            </w:tcBorders>
          </w:tcPr>
          <w:p w14:paraId="19C6FBC5" w14:textId="7CD9498E" w:rsidR="00DD7E50" w:rsidRPr="00E60E19" w:rsidRDefault="00DD7E50" w:rsidP="00E60E19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E61144" w14:textId="77777777" w:rsidR="00D50B97" w:rsidRPr="00DD7E50" w:rsidRDefault="00D50B97" w:rsidP="00D50B97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 w:rsidRPr="00DD7E50">
              <w:rPr>
                <w:color w:val="000000"/>
              </w:rPr>
              <w:t>16.15-20.15</w:t>
            </w:r>
          </w:p>
          <w:p w14:paraId="5A310EC8" w14:textId="3BFBA49C" w:rsidR="00D50B97" w:rsidRPr="000375EF" w:rsidRDefault="00E10AE0" w:rsidP="00D50B97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ZABIEGI PIELĘGNACYJNE SKÓRY PROBLEMOWEJ</w:t>
            </w:r>
          </w:p>
          <w:p w14:paraId="2710E786" w14:textId="150BC393" w:rsidR="00D50B97" w:rsidRDefault="00D50B97" w:rsidP="00D50B97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 GR.</w:t>
            </w:r>
            <w:r w:rsidR="00E10AE0">
              <w:rPr>
                <w:rFonts w:cs="Tahoma"/>
                <w:color w:val="000000"/>
              </w:rPr>
              <w:t>2</w:t>
            </w:r>
          </w:p>
          <w:p w14:paraId="2C13E9BE" w14:textId="4E8EC37D" w:rsidR="00DD7E50" w:rsidRPr="004D23F5" w:rsidRDefault="00D50B97" w:rsidP="00D50B97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rFonts w:cs="Tahoma"/>
                <w:color w:val="000000"/>
              </w:rPr>
              <w:t>MGR M. LUDWICZAK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FD9C8" w14:textId="1EC5E4B6" w:rsidR="00E10AE0" w:rsidRPr="00DD7E50" w:rsidRDefault="00E10AE0" w:rsidP="00E10AE0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14.45-16.00</w:t>
            </w:r>
          </w:p>
          <w:p w14:paraId="2352C6AB" w14:textId="77777777" w:rsidR="00E10AE0" w:rsidRPr="000375EF" w:rsidRDefault="00E10AE0" w:rsidP="00E10AE0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0375EF">
              <w:rPr>
                <w:rFonts w:cs="Tahoma"/>
                <w:b/>
                <w:bCs/>
                <w:color w:val="000000"/>
              </w:rPr>
              <w:t>PROJEKTOWANIE ZABIEGÓW KOSMETYCZNYCH</w:t>
            </w:r>
          </w:p>
          <w:p w14:paraId="399C4F02" w14:textId="487DD8EE" w:rsidR="00E10AE0" w:rsidRDefault="00E10AE0" w:rsidP="00E10AE0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 GR.2</w:t>
            </w:r>
          </w:p>
          <w:p w14:paraId="3C60975F" w14:textId="3C8FE51B" w:rsidR="00DD7E50" w:rsidRPr="00F06CD8" w:rsidRDefault="00E10AE0" w:rsidP="00E10AE0">
            <w:pPr>
              <w:spacing w:line="276" w:lineRule="auto"/>
              <w:jc w:val="center"/>
            </w:pPr>
            <w:r>
              <w:rPr>
                <w:rFonts w:cs="Tahoma"/>
                <w:color w:val="000000"/>
              </w:rPr>
              <w:t>MGR M. LUDWICZAK</w:t>
            </w:r>
          </w:p>
        </w:tc>
      </w:tr>
      <w:tr w:rsidR="00E10AE0" w14:paraId="1AAE4FD1" w14:textId="77777777" w:rsidTr="005513AC">
        <w:trPr>
          <w:trHeight w:val="2068"/>
        </w:trPr>
        <w:tc>
          <w:tcPr>
            <w:tcW w:w="3261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6DA55BAA" w14:textId="77777777" w:rsidR="00E10AE0" w:rsidRPr="00E60E19" w:rsidRDefault="00E10AE0" w:rsidP="00E60E19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7BBA79E5" w14:textId="77777777" w:rsidR="00E10AE0" w:rsidRPr="00DD7E50" w:rsidRDefault="00E10AE0" w:rsidP="00D50B97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B423EB" w14:textId="574EFF2C" w:rsidR="00E10AE0" w:rsidRPr="00DD7E50" w:rsidRDefault="00E10AE0" w:rsidP="00E10AE0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16.15-17.45</w:t>
            </w:r>
          </w:p>
          <w:p w14:paraId="0ED2F180" w14:textId="77777777" w:rsidR="00E10AE0" w:rsidRPr="000375EF" w:rsidRDefault="00E10AE0" w:rsidP="00E10AE0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ZABIEGI PIELĘGNACYJNE SKÓRY PROBLEMOWEJ</w:t>
            </w:r>
          </w:p>
          <w:p w14:paraId="4D876A2E" w14:textId="32B5B2BD" w:rsidR="00E10AE0" w:rsidRDefault="00E10AE0" w:rsidP="00E10AE0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 GR.</w:t>
            </w:r>
            <w:r w:rsidR="00C43D99">
              <w:rPr>
                <w:rFonts w:cs="Tahoma"/>
                <w:color w:val="000000"/>
              </w:rPr>
              <w:t>2</w:t>
            </w:r>
          </w:p>
          <w:p w14:paraId="3BE3512F" w14:textId="5F0146C4" w:rsidR="00E10AE0" w:rsidRDefault="00E10AE0" w:rsidP="00E10AE0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rFonts w:cs="Tahoma"/>
                <w:color w:val="000000"/>
              </w:rPr>
              <w:t>MGR M. LUDWICZAK</w:t>
            </w: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0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0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0"/>
    <w:rsid w:val="00043402"/>
    <w:rsid w:val="000B227B"/>
    <w:rsid w:val="000B7C47"/>
    <w:rsid w:val="000C2D08"/>
    <w:rsid w:val="00252341"/>
    <w:rsid w:val="002942A0"/>
    <w:rsid w:val="002A4399"/>
    <w:rsid w:val="002D6DF1"/>
    <w:rsid w:val="00353F1F"/>
    <w:rsid w:val="00383ABC"/>
    <w:rsid w:val="003841D3"/>
    <w:rsid w:val="003B769B"/>
    <w:rsid w:val="004B51A7"/>
    <w:rsid w:val="004D23F5"/>
    <w:rsid w:val="004D7A4E"/>
    <w:rsid w:val="004D7ED4"/>
    <w:rsid w:val="004F3436"/>
    <w:rsid w:val="005513AC"/>
    <w:rsid w:val="00590FF6"/>
    <w:rsid w:val="00591D02"/>
    <w:rsid w:val="005C16F6"/>
    <w:rsid w:val="00620960"/>
    <w:rsid w:val="006E2C5A"/>
    <w:rsid w:val="00735FFC"/>
    <w:rsid w:val="007379BA"/>
    <w:rsid w:val="007424EA"/>
    <w:rsid w:val="00767F00"/>
    <w:rsid w:val="007A66DF"/>
    <w:rsid w:val="007B38AE"/>
    <w:rsid w:val="007F09AD"/>
    <w:rsid w:val="00811E8A"/>
    <w:rsid w:val="00875D74"/>
    <w:rsid w:val="008A52EA"/>
    <w:rsid w:val="008B60BE"/>
    <w:rsid w:val="008E3500"/>
    <w:rsid w:val="00A026EB"/>
    <w:rsid w:val="00A63116"/>
    <w:rsid w:val="00AC09AC"/>
    <w:rsid w:val="00AC29E2"/>
    <w:rsid w:val="00AC3E89"/>
    <w:rsid w:val="00B0259D"/>
    <w:rsid w:val="00B106A9"/>
    <w:rsid w:val="00B366A9"/>
    <w:rsid w:val="00BA330D"/>
    <w:rsid w:val="00BC0A7E"/>
    <w:rsid w:val="00BF15BD"/>
    <w:rsid w:val="00BF4E52"/>
    <w:rsid w:val="00C43D99"/>
    <w:rsid w:val="00CE552A"/>
    <w:rsid w:val="00D32066"/>
    <w:rsid w:val="00D35673"/>
    <w:rsid w:val="00D50B97"/>
    <w:rsid w:val="00D55B9F"/>
    <w:rsid w:val="00D735DF"/>
    <w:rsid w:val="00DC5D37"/>
    <w:rsid w:val="00DD7E50"/>
    <w:rsid w:val="00DF7AED"/>
    <w:rsid w:val="00E10AE0"/>
    <w:rsid w:val="00E313F0"/>
    <w:rsid w:val="00E524C9"/>
    <w:rsid w:val="00E60E19"/>
    <w:rsid w:val="00E8203E"/>
    <w:rsid w:val="00E95C23"/>
    <w:rsid w:val="00EE5BBC"/>
    <w:rsid w:val="00F06CD8"/>
    <w:rsid w:val="00F1650C"/>
    <w:rsid w:val="00F27E23"/>
    <w:rsid w:val="00F44856"/>
    <w:rsid w:val="00F62F57"/>
    <w:rsid w:val="00F95194"/>
    <w:rsid w:val="00F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Węcek</dc:creator>
  <cp:lastModifiedBy>Adrianna Pazoła</cp:lastModifiedBy>
  <cp:revision>6</cp:revision>
  <cp:lastPrinted>2022-10-16T10:08:00Z</cp:lastPrinted>
  <dcterms:created xsi:type="dcterms:W3CDTF">2022-10-16T09:18:00Z</dcterms:created>
  <dcterms:modified xsi:type="dcterms:W3CDTF">2022-10-23T17:21:00Z</dcterms:modified>
</cp:coreProperties>
</file>