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827AE" w14:textId="6C6FACEF" w:rsidR="004922F6" w:rsidRDefault="004922F6">
      <w:r w:rsidRPr="004922F6">
        <w:rPr>
          <w:noProof/>
        </w:rPr>
        <w:drawing>
          <wp:inline distT="0" distB="0" distL="0" distR="0" wp14:anchorId="0311332D" wp14:editId="15D52A88">
            <wp:extent cx="4459374" cy="104400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374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607A">
        <w:rPr>
          <w:noProof/>
        </w:rPr>
        <w:drawing>
          <wp:inline distT="0" distB="0" distL="0" distR="0" wp14:anchorId="134A465C" wp14:editId="237A02E0">
            <wp:extent cx="1152525" cy="11250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816" cy="1148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70685" w14:textId="77777777" w:rsidR="00515B9E" w:rsidRDefault="00515B9E" w:rsidP="00515B9E">
      <w:pPr>
        <w:jc w:val="center"/>
        <w:rPr>
          <w:b/>
          <w:bCs/>
          <w:sz w:val="28"/>
          <w:szCs w:val="28"/>
        </w:rPr>
      </w:pPr>
    </w:p>
    <w:p w14:paraId="1F71DAA9" w14:textId="7E43C2EA" w:rsidR="00EC51CF" w:rsidRPr="00515B9E" w:rsidRDefault="004922F6" w:rsidP="00515B9E">
      <w:pPr>
        <w:jc w:val="center"/>
        <w:rPr>
          <w:b/>
          <w:bCs/>
          <w:sz w:val="28"/>
          <w:szCs w:val="28"/>
        </w:rPr>
      </w:pPr>
      <w:r w:rsidRPr="00515B9E">
        <w:rPr>
          <w:b/>
          <w:bCs/>
          <w:sz w:val="28"/>
          <w:szCs w:val="28"/>
        </w:rPr>
        <w:t>REGULAMIN</w:t>
      </w:r>
      <w:r w:rsidR="00233A8B">
        <w:rPr>
          <w:b/>
          <w:bCs/>
          <w:sz w:val="28"/>
          <w:szCs w:val="28"/>
        </w:rPr>
        <w:t xml:space="preserve"> SESJI POSTEROWEJ</w:t>
      </w:r>
    </w:p>
    <w:p w14:paraId="6DDE3DAA" w14:textId="6FEEB0D8" w:rsidR="004922F6" w:rsidRPr="00515B9E" w:rsidRDefault="00E65058" w:rsidP="00515B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Konferencji</w:t>
      </w:r>
      <w:r w:rsidR="004922F6" w:rsidRPr="00515B9E">
        <w:rPr>
          <w:b/>
          <w:bCs/>
          <w:sz w:val="28"/>
          <w:szCs w:val="28"/>
        </w:rPr>
        <w:t xml:space="preserve"> Naukowe</w:t>
      </w:r>
      <w:r>
        <w:rPr>
          <w:b/>
          <w:bCs/>
          <w:sz w:val="28"/>
          <w:szCs w:val="28"/>
        </w:rPr>
        <w:t>j</w:t>
      </w:r>
    </w:p>
    <w:p w14:paraId="01F08C69" w14:textId="207B86FF" w:rsidR="004922F6" w:rsidRPr="00515B9E" w:rsidRDefault="004922F6" w:rsidP="00515B9E">
      <w:pPr>
        <w:jc w:val="center"/>
        <w:rPr>
          <w:b/>
          <w:bCs/>
          <w:sz w:val="28"/>
          <w:szCs w:val="28"/>
        </w:rPr>
      </w:pPr>
      <w:r w:rsidRPr="00515B9E">
        <w:rPr>
          <w:b/>
          <w:bCs/>
          <w:sz w:val="28"/>
          <w:szCs w:val="28"/>
        </w:rPr>
        <w:t>„Technologie XXI wieku</w:t>
      </w:r>
      <w:r w:rsidR="00393D55">
        <w:rPr>
          <w:b/>
          <w:bCs/>
          <w:sz w:val="28"/>
          <w:szCs w:val="28"/>
        </w:rPr>
        <w:t xml:space="preserve">. </w:t>
      </w:r>
      <w:proofErr w:type="spellStart"/>
      <w:r w:rsidRPr="00515B9E">
        <w:rPr>
          <w:b/>
          <w:bCs/>
          <w:sz w:val="28"/>
          <w:szCs w:val="28"/>
        </w:rPr>
        <w:t>Elektromobilność</w:t>
      </w:r>
      <w:proofErr w:type="spellEnd"/>
      <w:r w:rsidRPr="00515B9E">
        <w:rPr>
          <w:b/>
          <w:bCs/>
          <w:sz w:val="28"/>
          <w:szCs w:val="28"/>
        </w:rPr>
        <w:t>”</w:t>
      </w:r>
    </w:p>
    <w:p w14:paraId="0447501F" w14:textId="77777777" w:rsidR="00515B9E" w:rsidRPr="00515B9E" w:rsidRDefault="00515B9E" w:rsidP="00515B9E">
      <w:pPr>
        <w:jc w:val="center"/>
        <w:rPr>
          <w:b/>
          <w:bCs/>
          <w:sz w:val="28"/>
          <w:szCs w:val="28"/>
        </w:rPr>
      </w:pPr>
      <w:r w:rsidRPr="00515B9E">
        <w:rPr>
          <w:b/>
          <w:bCs/>
          <w:sz w:val="28"/>
          <w:szCs w:val="28"/>
        </w:rPr>
        <w:t xml:space="preserve">Kalisz, 9 </w:t>
      </w:r>
      <w:r w:rsidR="003C749A">
        <w:rPr>
          <w:b/>
          <w:bCs/>
          <w:sz w:val="28"/>
          <w:szCs w:val="28"/>
        </w:rPr>
        <w:t>marca</w:t>
      </w:r>
      <w:r w:rsidRPr="00515B9E">
        <w:rPr>
          <w:b/>
          <w:bCs/>
          <w:sz w:val="28"/>
          <w:szCs w:val="28"/>
        </w:rPr>
        <w:t xml:space="preserve"> 202</w:t>
      </w:r>
      <w:r w:rsidR="003C749A">
        <w:rPr>
          <w:b/>
          <w:bCs/>
          <w:sz w:val="28"/>
          <w:szCs w:val="28"/>
        </w:rPr>
        <w:t>3</w:t>
      </w:r>
      <w:r w:rsidRPr="00515B9E">
        <w:rPr>
          <w:b/>
          <w:bCs/>
          <w:sz w:val="28"/>
          <w:szCs w:val="28"/>
        </w:rPr>
        <w:t xml:space="preserve"> r.</w:t>
      </w:r>
    </w:p>
    <w:p w14:paraId="6EAD2A21" w14:textId="77777777" w:rsidR="00E675C7" w:rsidRDefault="00E675C7" w:rsidP="00E675C7">
      <w:pPr>
        <w:pStyle w:val="Akapitzlist"/>
        <w:rPr>
          <w:sz w:val="24"/>
          <w:szCs w:val="24"/>
        </w:rPr>
      </w:pPr>
    </w:p>
    <w:p w14:paraId="2EADEB47" w14:textId="77777777" w:rsidR="00E675C7" w:rsidRDefault="00E675C7" w:rsidP="00E675C7">
      <w:pPr>
        <w:pStyle w:val="Akapitzlist"/>
        <w:rPr>
          <w:sz w:val="24"/>
          <w:szCs w:val="24"/>
        </w:rPr>
      </w:pPr>
    </w:p>
    <w:p w14:paraId="7F19787F" w14:textId="5B02EDC9" w:rsidR="00623444" w:rsidRDefault="00623444" w:rsidP="00CB607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Sesja </w:t>
      </w:r>
      <w:proofErr w:type="spellStart"/>
      <w:r>
        <w:rPr>
          <w:sz w:val="24"/>
          <w:szCs w:val="24"/>
        </w:rPr>
        <w:t>posterowa</w:t>
      </w:r>
      <w:proofErr w:type="spellEnd"/>
      <w:r>
        <w:rPr>
          <w:sz w:val="24"/>
          <w:szCs w:val="24"/>
        </w:rPr>
        <w:t xml:space="preserve"> jest integralną częścią </w:t>
      </w:r>
      <w:r w:rsidR="00E65058">
        <w:rPr>
          <w:sz w:val="24"/>
          <w:szCs w:val="24"/>
        </w:rPr>
        <w:t>Konferencji</w:t>
      </w:r>
      <w:r>
        <w:rPr>
          <w:sz w:val="24"/>
          <w:szCs w:val="24"/>
        </w:rPr>
        <w:t xml:space="preserve"> Naukowe</w:t>
      </w:r>
      <w:r w:rsidR="00E65058">
        <w:rPr>
          <w:sz w:val="24"/>
          <w:szCs w:val="24"/>
        </w:rPr>
        <w:t>j</w:t>
      </w:r>
      <w:r>
        <w:rPr>
          <w:sz w:val="24"/>
          <w:szCs w:val="24"/>
        </w:rPr>
        <w:t xml:space="preserve"> „Technologie XXI wieku</w:t>
      </w:r>
      <w:r w:rsidR="00393D55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Elektromobilność</w:t>
      </w:r>
      <w:proofErr w:type="spellEnd"/>
      <w:r>
        <w:rPr>
          <w:sz w:val="24"/>
          <w:szCs w:val="24"/>
        </w:rPr>
        <w:t>”</w:t>
      </w:r>
      <w:r w:rsidR="003379A7">
        <w:rPr>
          <w:sz w:val="24"/>
          <w:szCs w:val="24"/>
        </w:rPr>
        <w:t xml:space="preserve"> </w:t>
      </w:r>
      <w:r>
        <w:rPr>
          <w:sz w:val="24"/>
          <w:szCs w:val="24"/>
        </w:rPr>
        <w:t>(zwan</w:t>
      </w:r>
      <w:r w:rsidR="00E65058">
        <w:rPr>
          <w:sz w:val="24"/>
          <w:szCs w:val="24"/>
        </w:rPr>
        <w:t>ej</w:t>
      </w:r>
      <w:r>
        <w:rPr>
          <w:sz w:val="24"/>
          <w:szCs w:val="24"/>
        </w:rPr>
        <w:t xml:space="preserve"> dalej „</w:t>
      </w:r>
      <w:r w:rsidR="00E65058">
        <w:rPr>
          <w:b/>
          <w:bCs/>
          <w:sz w:val="24"/>
          <w:szCs w:val="24"/>
        </w:rPr>
        <w:t>Konferencją</w:t>
      </w:r>
      <w:r>
        <w:rPr>
          <w:sz w:val="24"/>
          <w:szCs w:val="24"/>
        </w:rPr>
        <w:t>”) organizowan</w:t>
      </w:r>
      <w:r w:rsidR="00E65058">
        <w:rPr>
          <w:sz w:val="24"/>
          <w:szCs w:val="24"/>
        </w:rPr>
        <w:t>ej</w:t>
      </w:r>
      <w:r>
        <w:rPr>
          <w:sz w:val="24"/>
          <w:szCs w:val="24"/>
        </w:rPr>
        <w:t xml:space="preserve"> przez Wydział Politechniczny Akademii Kaliskiej im. Prezydenta Stanisława Wojciechowskiego.</w:t>
      </w:r>
    </w:p>
    <w:p w14:paraId="1DA90394" w14:textId="226889AC" w:rsidR="00555A24" w:rsidRDefault="00555A24" w:rsidP="00CB607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Ekspozycja posterów odbywać się będzie przez cały czas trwania </w:t>
      </w:r>
      <w:r w:rsidR="00E65058">
        <w:rPr>
          <w:sz w:val="24"/>
          <w:szCs w:val="24"/>
        </w:rPr>
        <w:t>Konferencji</w:t>
      </w:r>
      <w:r>
        <w:rPr>
          <w:sz w:val="24"/>
          <w:szCs w:val="24"/>
        </w:rPr>
        <w:t>.</w:t>
      </w:r>
    </w:p>
    <w:p w14:paraId="2632AF07" w14:textId="01A78A75" w:rsidR="00623444" w:rsidRDefault="00556B2C" w:rsidP="00CB607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Autorami posterów mogą być </w:t>
      </w:r>
      <w:r w:rsidR="00DB5B8E">
        <w:rPr>
          <w:sz w:val="24"/>
          <w:szCs w:val="24"/>
        </w:rPr>
        <w:t xml:space="preserve">uczniowie, studenci, doktoranci, nauczyciele, wykładowcy, przedstawiciele firm lub administracji publicznej, którzy zgłosili uczestnictwo w </w:t>
      </w:r>
      <w:r w:rsidR="00E65058">
        <w:rPr>
          <w:sz w:val="24"/>
          <w:szCs w:val="24"/>
        </w:rPr>
        <w:t>Konferencji</w:t>
      </w:r>
      <w:r w:rsidR="00DB5B8E">
        <w:rPr>
          <w:sz w:val="24"/>
          <w:szCs w:val="24"/>
        </w:rPr>
        <w:t>.</w:t>
      </w:r>
    </w:p>
    <w:p w14:paraId="545E87B0" w14:textId="4800D631" w:rsidR="00DB5B8E" w:rsidRDefault="00DB5B8E" w:rsidP="00CB607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Postery zgłoszone na </w:t>
      </w:r>
      <w:r w:rsidR="00E65058">
        <w:rPr>
          <w:sz w:val="24"/>
          <w:szCs w:val="24"/>
        </w:rPr>
        <w:t>Konferencję</w:t>
      </w:r>
      <w:r>
        <w:rPr>
          <w:sz w:val="24"/>
          <w:szCs w:val="24"/>
        </w:rPr>
        <w:t xml:space="preserve"> mogą mieć maksymalnie trzech autorów, z czego tylko jeden z nich jest zobligowany do jego zaprezentowania w trakcie </w:t>
      </w:r>
      <w:r w:rsidR="00E65058">
        <w:rPr>
          <w:sz w:val="24"/>
          <w:szCs w:val="24"/>
        </w:rPr>
        <w:t>Konferencji</w:t>
      </w:r>
      <w:r>
        <w:rPr>
          <w:sz w:val="24"/>
          <w:szCs w:val="24"/>
        </w:rPr>
        <w:t>.</w:t>
      </w:r>
    </w:p>
    <w:p w14:paraId="28D49FC1" w14:textId="2B01562C" w:rsidR="00DB5B8E" w:rsidRDefault="00DB5B8E" w:rsidP="00CB607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Treść p</w:t>
      </w:r>
      <w:r w:rsidR="005D2F79">
        <w:rPr>
          <w:sz w:val="24"/>
          <w:szCs w:val="24"/>
        </w:rPr>
        <w:t>osterów</w:t>
      </w:r>
      <w:r>
        <w:rPr>
          <w:sz w:val="24"/>
          <w:szCs w:val="24"/>
        </w:rPr>
        <w:t xml:space="preserve"> powinna być zgodna z tematyką </w:t>
      </w:r>
      <w:r w:rsidR="00E65058">
        <w:rPr>
          <w:sz w:val="24"/>
          <w:szCs w:val="24"/>
        </w:rPr>
        <w:t>Konferencji</w:t>
      </w:r>
      <w:r>
        <w:rPr>
          <w:sz w:val="24"/>
          <w:szCs w:val="24"/>
        </w:rPr>
        <w:t>.</w:t>
      </w:r>
    </w:p>
    <w:p w14:paraId="4BB1C707" w14:textId="622E4011" w:rsidR="00555A24" w:rsidRDefault="00555A24" w:rsidP="00CB607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Poster musi być wykonany samodzielnie przez jego autora/ów a zamieszczone w nim treści nie mogą naruszać praw autorskich oraz prawa do prywatności osób trzecich.</w:t>
      </w:r>
    </w:p>
    <w:p w14:paraId="749B7BEE" w14:textId="02A0F905" w:rsidR="00DB5B8E" w:rsidRDefault="005D2F79" w:rsidP="00CB607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Uczestnik </w:t>
      </w:r>
      <w:r w:rsidR="00E65058">
        <w:rPr>
          <w:sz w:val="24"/>
          <w:szCs w:val="24"/>
        </w:rPr>
        <w:t>Konferencji</w:t>
      </w:r>
      <w:r>
        <w:rPr>
          <w:sz w:val="24"/>
          <w:szCs w:val="24"/>
        </w:rPr>
        <w:t xml:space="preserve"> zgłoszony do </w:t>
      </w:r>
      <w:r w:rsidR="0094163B">
        <w:rPr>
          <w:sz w:val="24"/>
          <w:szCs w:val="24"/>
        </w:rPr>
        <w:t>s</w:t>
      </w:r>
      <w:r>
        <w:rPr>
          <w:sz w:val="24"/>
          <w:szCs w:val="24"/>
        </w:rPr>
        <w:t xml:space="preserve">esji </w:t>
      </w:r>
      <w:proofErr w:type="spellStart"/>
      <w:r>
        <w:rPr>
          <w:sz w:val="24"/>
          <w:szCs w:val="24"/>
        </w:rPr>
        <w:t>posterowej</w:t>
      </w:r>
      <w:proofErr w:type="spellEnd"/>
      <w:r>
        <w:rPr>
          <w:sz w:val="24"/>
          <w:szCs w:val="24"/>
        </w:rPr>
        <w:t xml:space="preserve"> jest zobowiązany do</w:t>
      </w:r>
      <w:r w:rsidR="005C038A">
        <w:rPr>
          <w:sz w:val="24"/>
          <w:szCs w:val="24"/>
        </w:rPr>
        <w:t>:</w:t>
      </w:r>
    </w:p>
    <w:p w14:paraId="212A03AE" w14:textId="4E46BD78" w:rsidR="005C038A" w:rsidRDefault="005C038A" w:rsidP="00CB607A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przygotowania p</w:t>
      </w:r>
      <w:r w:rsidR="0065513B">
        <w:rPr>
          <w:sz w:val="24"/>
          <w:szCs w:val="24"/>
        </w:rPr>
        <w:t>osteru</w:t>
      </w:r>
      <w:r>
        <w:rPr>
          <w:sz w:val="24"/>
          <w:szCs w:val="24"/>
        </w:rPr>
        <w:t xml:space="preserve"> </w:t>
      </w:r>
      <w:r w:rsidR="008C1BB4">
        <w:rPr>
          <w:sz w:val="24"/>
          <w:szCs w:val="24"/>
        </w:rPr>
        <w:t>wg szablonu zamieszczonego na stronie</w:t>
      </w:r>
      <w:r w:rsidR="0065513B">
        <w:rPr>
          <w:sz w:val="24"/>
          <w:szCs w:val="24"/>
        </w:rPr>
        <w:t xml:space="preserve"> internetowej</w:t>
      </w:r>
      <w:r w:rsidR="008C1BB4">
        <w:rPr>
          <w:sz w:val="24"/>
          <w:szCs w:val="24"/>
        </w:rPr>
        <w:t xml:space="preserve"> Konferencji</w:t>
      </w:r>
      <w:r w:rsidR="0065513B">
        <w:rPr>
          <w:sz w:val="24"/>
          <w:szCs w:val="24"/>
        </w:rPr>
        <w:t>,</w:t>
      </w:r>
    </w:p>
    <w:p w14:paraId="38C8F726" w14:textId="30639155" w:rsidR="005C038A" w:rsidRDefault="00555A24" w:rsidP="00CB607A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65513B">
        <w:rPr>
          <w:sz w:val="24"/>
          <w:szCs w:val="24"/>
        </w:rPr>
        <w:t>przygotowania streszczenia</w:t>
      </w:r>
      <w:r w:rsidR="0000399B" w:rsidRPr="0065513B">
        <w:rPr>
          <w:sz w:val="24"/>
          <w:szCs w:val="24"/>
        </w:rPr>
        <w:t xml:space="preserve"> towarzysząc</w:t>
      </w:r>
      <w:r w:rsidRPr="0065513B">
        <w:rPr>
          <w:sz w:val="24"/>
          <w:szCs w:val="24"/>
        </w:rPr>
        <w:t>ego</w:t>
      </w:r>
      <w:r w:rsidR="0000399B" w:rsidRPr="0065513B">
        <w:rPr>
          <w:sz w:val="24"/>
          <w:szCs w:val="24"/>
        </w:rPr>
        <w:t xml:space="preserve"> posterowi o objętości nie większej</w:t>
      </w:r>
      <w:r w:rsidR="0000399B">
        <w:rPr>
          <w:sz w:val="24"/>
          <w:szCs w:val="24"/>
        </w:rPr>
        <w:t xml:space="preserve"> niż jedna strona formatu A4,</w:t>
      </w:r>
    </w:p>
    <w:p w14:paraId="7796F3ED" w14:textId="2A907546" w:rsidR="0000399B" w:rsidRPr="0065513B" w:rsidRDefault="0000399B" w:rsidP="00CB607A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65513B">
        <w:rPr>
          <w:sz w:val="24"/>
          <w:szCs w:val="24"/>
        </w:rPr>
        <w:t xml:space="preserve">podpisania </w:t>
      </w:r>
      <w:r w:rsidR="0065513B" w:rsidRPr="0065513B">
        <w:rPr>
          <w:sz w:val="24"/>
          <w:szCs w:val="24"/>
        </w:rPr>
        <w:t>oświadczenia i umowy wydawniczej.</w:t>
      </w:r>
    </w:p>
    <w:p w14:paraId="6ABEC2E2" w14:textId="1A690D11" w:rsidR="002F4D24" w:rsidRDefault="0065513B" w:rsidP="0065513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Poster wraz ze streszczeniem</w:t>
      </w:r>
      <w:r w:rsidR="0094163B" w:rsidRPr="0065513B">
        <w:rPr>
          <w:sz w:val="24"/>
          <w:szCs w:val="24"/>
        </w:rPr>
        <w:t>, wymieni</w:t>
      </w:r>
      <w:r w:rsidR="0094163B">
        <w:rPr>
          <w:sz w:val="24"/>
          <w:szCs w:val="24"/>
        </w:rPr>
        <w:t>one w pkt. 7,</w:t>
      </w:r>
      <w:r w:rsidR="002F4D24">
        <w:rPr>
          <w:sz w:val="24"/>
          <w:szCs w:val="24"/>
        </w:rPr>
        <w:t xml:space="preserve"> w formie elektronicznej należy przesłać do Organizatora na adres e-mail</w:t>
      </w:r>
      <w:r w:rsidR="008C1BB4">
        <w:rPr>
          <w:sz w:val="24"/>
          <w:szCs w:val="24"/>
        </w:rPr>
        <w:t xml:space="preserve">: </w:t>
      </w:r>
      <w:hyperlink r:id="rId9" w:history="1">
        <w:r w:rsidR="008C1BB4" w:rsidRPr="00BF025C">
          <w:rPr>
            <w:rStyle w:val="Hipercze"/>
            <w:color w:val="034990" w:themeColor="hyperlink" w:themeShade="BF"/>
            <w:sz w:val="24"/>
            <w:szCs w:val="24"/>
          </w:rPr>
          <w:t>konferencja.wp@akademiakaliska.edu.pl</w:t>
        </w:r>
      </w:hyperlink>
      <w:r w:rsidR="008C1BB4">
        <w:rPr>
          <w:color w:val="C45911" w:themeColor="accent2" w:themeShade="BF"/>
          <w:sz w:val="24"/>
          <w:szCs w:val="24"/>
        </w:rPr>
        <w:t xml:space="preserve"> </w:t>
      </w:r>
      <w:r w:rsidR="004D133E" w:rsidRPr="008C1BB4">
        <w:rPr>
          <w:sz w:val="24"/>
          <w:szCs w:val="24"/>
        </w:rPr>
        <w:t>zgodnie z</w:t>
      </w:r>
      <w:r w:rsidR="002F4D24" w:rsidRPr="008C1BB4">
        <w:rPr>
          <w:sz w:val="24"/>
          <w:szCs w:val="24"/>
        </w:rPr>
        <w:t xml:space="preserve"> Termina</w:t>
      </w:r>
      <w:r w:rsidR="004D133E" w:rsidRPr="008C1BB4">
        <w:rPr>
          <w:sz w:val="24"/>
          <w:szCs w:val="24"/>
        </w:rPr>
        <w:t xml:space="preserve">rzem </w:t>
      </w:r>
      <w:r w:rsidR="00E65058" w:rsidRPr="008C1BB4">
        <w:rPr>
          <w:sz w:val="24"/>
          <w:szCs w:val="24"/>
        </w:rPr>
        <w:t>Konferencji</w:t>
      </w:r>
      <w:r>
        <w:rPr>
          <w:sz w:val="24"/>
          <w:szCs w:val="24"/>
        </w:rPr>
        <w:t>.</w:t>
      </w:r>
    </w:p>
    <w:p w14:paraId="72F0659D" w14:textId="1879A79F" w:rsidR="0094163B" w:rsidRPr="0094163B" w:rsidRDefault="002F4D24" w:rsidP="00CB607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</w:t>
      </w:r>
      <w:r w:rsidR="00BF5AB7">
        <w:rPr>
          <w:sz w:val="24"/>
          <w:szCs w:val="24"/>
        </w:rPr>
        <w:t>materiałów wymienionych w pkt. 8</w:t>
      </w:r>
      <w:r>
        <w:rPr>
          <w:sz w:val="24"/>
          <w:szCs w:val="24"/>
        </w:rPr>
        <w:t xml:space="preserve"> Organizator </w:t>
      </w:r>
      <w:r w:rsidR="004D133E">
        <w:rPr>
          <w:sz w:val="24"/>
          <w:szCs w:val="24"/>
        </w:rPr>
        <w:t xml:space="preserve">dokona zakwalifikowania pracy do prezentacji w </w:t>
      </w:r>
      <w:r w:rsidR="0094163B">
        <w:rPr>
          <w:sz w:val="24"/>
          <w:szCs w:val="24"/>
        </w:rPr>
        <w:t>s</w:t>
      </w:r>
      <w:r w:rsidR="004D133E">
        <w:rPr>
          <w:sz w:val="24"/>
          <w:szCs w:val="24"/>
        </w:rPr>
        <w:t xml:space="preserve">esji </w:t>
      </w:r>
      <w:proofErr w:type="spellStart"/>
      <w:r w:rsidR="004D133E">
        <w:rPr>
          <w:sz w:val="24"/>
          <w:szCs w:val="24"/>
        </w:rPr>
        <w:t>posterowej</w:t>
      </w:r>
      <w:proofErr w:type="spellEnd"/>
      <w:r w:rsidR="004D133E">
        <w:rPr>
          <w:sz w:val="24"/>
          <w:szCs w:val="24"/>
        </w:rPr>
        <w:t>.</w:t>
      </w:r>
    </w:p>
    <w:p w14:paraId="441C8180" w14:textId="3BC67FAE" w:rsidR="0094163B" w:rsidRDefault="0094163B" w:rsidP="00CB607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Prezentowane w trakcie </w:t>
      </w:r>
      <w:r w:rsidR="00E65058">
        <w:rPr>
          <w:sz w:val="24"/>
          <w:szCs w:val="24"/>
        </w:rPr>
        <w:t>Konferencji</w:t>
      </w:r>
      <w:r>
        <w:rPr>
          <w:sz w:val="24"/>
          <w:szCs w:val="24"/>
        </w:rPr>
        <w:t xml:space="preserve"> postery wezmą udział w konkursie na najlepszy poster. Szczegóły dotyczące konkursu znajdują się w </w:t>
      </w:r>
      <w:r w:rsidR="00E526D6">
        <w:rPr>
          <w:sz w:val="24"/>
          <w:szCs w:val="24"/>
        </w:rPr>
        <w:t>„</w:t>
      </w:r>
      <w:r w:rsidR="00E526D6" w:rsidRPr="00764ACD">
        <w:rPr>
          <w:i/>
          <w:iCs/>
          <w:sz w:val="24"/>
          <w:szCs w:val="24"/>
        </w:rPr>
        <w:t>Regulami</w:t>
      </w:r>
      <w:r w:rsidR="00E526D6">
        <w:rPr>
          <w:i/>
          <w:iCs/>
          <w:sz w:val="24"/>
          <w:szCs w:val="24"/>
        </w:rPr>
        <w:t>nie</w:t>
      </w:r>
      <w:r w:rsidR="00E526D6" w:rsidRPr="00764ACD">
        <w:rPr>
          <w:i/>
          <w:iCs/>
          <w:sz w:val="24"/>
          <w:szCs w:val="24"/>
        </w:rPr>
        <w:t xml:space="preserve"> Konkursu na Najlepsze Wystąpienie i Najlepszy Poster</w:t>
      </w:r>
      <w:r w:rsidR="00E526D6">
        <w:rPr>
          <w:sz w:val="24"/>
          <w:szCs w:val="24"/>
        </w:rPr>
        <w:t>”.</w:t>
      </w:r>
      <w:bookmarkStart w:id="0" w:name="_GoBack"/>
      <w:bookmarkEnd w:id="0"/>
    </w:p>
    <w:p w14:paraId="16D8304D" w14:textId="7DB9C2FA" w:rsidR="00E526D6" w:rsidRDefault="00E526D6" w:rsidP="00CB607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Prezentowane w trakcie </w:t>
      </w:r>
      <w:r w:rsidR="00E65058">
        <w:rPr>
          <w:sz w:val="24"/>
          <w:szCs w:val="24"/>
        </w:rPr>
        <w:t>Konferencji</w:t>
      </w:r>
      <w:r>
        <w:rPr>
          <w:sz w:val="24"/>
          <w:szCs w:val="24"/>
        </w:rPr>
        <w:t xml:space="preserve"> postery zostaną opublikowane w Księdze Posterów (Open Access 4.0), która dostępna będzie na stronie internetowej </w:t>
      </w:r>
      <w:r w:rsidR="00B500A5">
        <w:rPr>
          <w:sz w:val="24"/>
          <w:szCs w:val="24"/>
        </w:rPr>
        <w:t>Konferencji</w:t>
      </w:r>
      <w:r>
        <w:rPr>
          <w:sz w:val="24"/>
          <w:szCs w:val="24"/>
        </w:rPr>
        <w:t>.</w:t>
      </w:r>
    </w:p>
    <w:p w14:paraId="43ADDB51" w14:textId="0DBB2719" w:rsidR="00E526D6" w:rsidRPr="0072420D" w:rsidRDefault="00E526D6" w:rsidP="00CB607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2420D">
        <w:rPr>
          <w:sz w:val="24"/>
          <w:szCs w:val="24"/>
        </w:rPr>
        <w:t xml:space="preserve">W sprawach nieuwzględnionych w niniejszym regulaminie, w szczególności </w:t>
      </w:r>
      <w:r w:rsidR="00CB607A">
        <w:rPr>
          <w:sz w:val="24"/>
          <w:szCs w:val="24"/>
        </w:rPr>
        <w:t xml:space="preserve">                             </w:t>
      </w:r>
      <w:r w:rsidRPr="0072420D">
        <w:rPr>
          <w:sz w:val="24"/>
          <w:szCs w:val="24"/>
        </w:rPr>
        <w:t xml:space="preserve">w kwestiach ochrony danych osobowych, obowiązują przepisy </w:t>
      </w:r>
      <w:r w:rsidRPr="0072420D">
        <w:rPr>
          <w:i/>
          <w:iCs/>
          <w:sz w:val="24"/>
          <w:szCs w:val="24"/>
        </w:rPr>
        <w:t xml:space="preserve">Regulaminu </w:t>
      </w:r>
      <w:r w:rsidR="00B500A5">
        <w:rPr>
          <w:i/>
          <w:iCs/>
          <w:sz w:val="24"/>
          <w:szCs w:val="24"/>
        </w:rPr>
        <w:t>Konferencji</w:t>
      </w:r>
      <w:r w:rsidRPr="0072420D">
        <w:rPr>
          <w:i/>
          <w:iCs/>
          <w:sz w:val="24"/>
          <w:szCs w:val="24"/>
        </w:rPr>
        <w:t xml:space="preserve"> Naukowe</w:t>
      </w:r>
      <w:r w:rsidR="00B500A5">
        <w:rPr>
          <w:i/>
          <w:iCs/>
          <w:sz w:val="24"/>
          <w:szCs w:val="24"/>
        </w:rPr>
        <w:t>j</w:t>
      </w:r>
      <w:r w:rsidRPr="0072420D">
        <w:rPr>
          <w:i/>
          <w:iCs/>
          <w:sz w:val="24"/>
          <w:szCs w:val="24"/>
        </w:rPr>
        <w:t xml:space="preserve"> „Technologie XXI wieku</w:t>
      </w:r>
      <w:r w:rsidR="00393D55">
        <w:rPr>
          <w:i/>
          <w:iCs/>
          <w:sz w:val="24"/>
          <w:szCs w:val="24"/>
        </w:rPr>
        <w:t>.</w:t>
      </w:r>
      <w:r w:rsidRPr="0072420D">
        <w:rPr>
          <w:i/>
          <w:iCs/>
          <w:sz w:val="24"/>
          <w:szCs w:val="24"/>
        </w:rPr>
        <w:t xml:space="preserve"> </w:t>
      </w:r>
      <w:proofErr w:type="spellStart"/>
      <w:r w:rsidRPr="0072420D">
        <w:rPr>
          <w:i/>
          <w:iCs/>
          <w:sz w:val="24"/>
          <w:szCs w:val="24"/>
        </w:rPr>
        <w:t>Elektromobilność</w:t>
      </w:r>
      <w:proofErr w:type="spellEnd"/>
      <w:r w:rsidRPr="0072420D">
        <w:rPr>
          <w:i/>
          <w:iCs/>
          <w:sz w:val="24"/>
          <w:szCs w:val="24"/>
        </w:rPr>
        <w:t>”</w:t>
      </w:r>
      <w:r w:rsidR="0072420D" w:rsidRPr="0072420D">
        <w:rPr>
          <w:i/>
          <w:iCs/>
          <w:sz w:val="24"/>
          <w:szCs w:val="24"/>
        </w:rPr>
        <w:t xml:space="preserve"> </w:t>
      </w:r>
      <w:r w:rsidRPr="0072420D">
        <w:rPr>
          <w:i/>
          <w:iCs/>
          <w:sz w:val="24"/>
          <w:szCs w:val="24"/>
        </w:rPr>
        <w:t>Kalisz</w:t>
      </w:r>
      <w:r w:rsidR="0072420D" w:rsidRPr="0072420D">
        <w:rPr>
          <w:i/>
          <w:iCs/>
          <w:sz w:val="24"/>
          <w:szCs w:val="24"/>
        </w:rPr>
        <w:t>, 9 marca 2023 r.</w:t>
      </w:r>
    </w:p>
    <w:p w14:paraId="46B19DD4" w14:textId="58080C3D" w:rsidR="00B77B25" w:rsidRDefault="00B77B25">
      <w:pPr>
        <w:rPr>
          <w:sz w:val="24"/>
          <w:szCs w:val="24"/>
        </w:rPr>
      </w:pPr>
    </w:p>
    <w:sectPr w:rsidR="00B77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A634F" w14:textId="77777777" w:rsidR="00B77B25" w:rsidRDefault="00B77B25" w:rsidP="00B77B25">
      <w:pPr>
        <w:spacing w:after="0" w:line="240" w:lineRule="auto"/>
      </w:pPr>
      <w:r>
        <w:separator/>
      </w:r>
    </w:p>
  </w:endnote>
  <w:endnote w:type="continuationSeparator" w:id="0">
    <w:p w14:paraId="2271271F" w14:textId="77777777" w:rsidR="00B77B25" w:rsidRDefault="00B77B25" w:rsidP="00B7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BBF6B" w14:textId="77777777" w:rsidR="00B77B25" w:rsidRDefault="00B77B25" w:rsidP="00B77B25">
      <w:pPr>
        <w:spacing w:after="0" w:line="240" w:lineRule="auto"/>
      </w:pPr>
      <w:r>
        <w:separator/>
      </w:r>
    </w:p>
  </w:footnote>
  <w:footnote w:type="continuationSeparator" w:id="0">
    <w:p w14:paraId="00CF44E1" w14:textId="77777777" w:rsidR="00B77B25" w:rsidRDefault="00B77B25" w:rsidP="00B77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2307"/>
    <w:multiLevelType w:val="hybridMultilevel"/>
    <w:tmpl w:val="FD22B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E34D4"/>
    <w:multiLevelType w:val="hybridMultilevel"/>
    <w:tmpl w:val="8A382C5A"/>
    <w:lvl w:ilvl="0" w:tplc="CAEA2BFC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98747C"/>
    <w:multiLevelType w:val="hybridMultilevel"/>
    <w:tmpl w:val="02246186"/>
    <w:lvl w:ilvl="0" w:tplc="0DB8AEE4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7728CC"/>
    <w:multiLevelType w:val="multilevel"/>
    <w:tmpl w:val="8F68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494F54"/>
    <w:multiLevelType w:val="hybridMultilevel"/>
    <w:tmpl w:val="36D045CE"/>
    <w:lvl w:ilvl="0" w:tplc="CAEA2BFC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DE214A"/>
    <w:multiLevelType w:val="multilevel"/>
    <w:tmpl w:val="AFEA4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FC48E9"/>
    <w:multiLevelType w:val="hybridMultilevel"/>
    <w:tmpl w:val="26D62506"/>
    <w:lvl w:ilvl="0" w:tplc="09A0BA4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8636CCA"/>
    <w:multiLevelType w:val="hybridMultilevel"/>
    <w:tmpl w:val="86B096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B182B76"/>
    <w:multiLevelType w:val="hybridMultilevel"/>
    <w:tmpl w:val="113A22E2"/>
    <w:lvl w:ilvl="0" w:tplc="0DB8AEE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97122"/>
    <w:multiLevelType w:val="hybridMultilevel"/>
    <w:tmpl w:val="C9DECFF6"/>
    <w:lvl w:ilvl="0" w:tplc="0DB8AEE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F5DEB"/>
    <w:multiLevelType w:val="hybridMultilevel"/>
    <w:tmpl w:val="DE8ADE74"/>
    <w:lvl w:ilvl="0" w:tplc="CF84BB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4153DF5"/>
    <w:multiLevelType w:val="hybridMultilevel"/>
    <w:tmpl w:val="246EE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77230C"/>
    <w:multiLevelType w:val="hybridMultilevel"/>
    <w:tmpl w:val="70583ED6"/>
    <w:lvl w:ilvl="0" w:tplc="0DB8AEE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7B4186"/>
    <w:multiLevelType w:val="hybridMultilevel"/>
    <w:tmpl w:val="CB38C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90835"/>
    <w:multiLevelType w:val="hybridMultilevel"/>
    <w:tmpl w:val="84089838"/>
    <w:lvl w:ilvl="0" w:tplc="0DB8AEE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DE23BD"/>
    <w:multiLevelType w:val="hybridMultilevel"/>
    <w:tmpl w:val="60BA3F52"/>
    <w:lvl w:ilvl="0" w:tplc="0DB8AEE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4"/>
  </w:num>
  <w:num w:numId="5">
    <w:abstractNumId w:val="11"/>
  </w:num>
  <w:num w:numId="6">
    <w:abstractNumId w:val="13"/>
  </w:num>
  <w:num w:numId="7">
    <w:abstractNumId w:val="2"/>
  </w:num>
  <w:num w:numId="8">
    <w:abstractNumId w:val="9"/>
  </w:num>
  <w:num w:numId="9">
    <w:abstractNumId w:val="12"/>
  </w:num>
  <w:num w:numId="10">
    <w:abstractNumId w:val="15"/>
  </w:num>
  <w:num w:numId="11">
    <w:abstractNumId w:val="8"/>
  </w:num>
  <w:num w:numId="12">
    <w:abstractNumId w:val="10"/>
  </w:num>
  <w:num w:numId="13">
    <w:abstractNumId w:val="3"/>
  </w:num>
  <w:num w:numId="14">
    <w:abstractNumId w:val="5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2F6"/>
    <w:rsid w:val="0000399B"/>
    <w:rsid w:val="000730D6"/>
    <w:rsid w:val="000A1EB5"/>
    <w:rsid w:val="000D275C"/>
    <w:rsid w:val="00132CFE"/>
    <w:rsid w:val="0019630B"/>
    <w:rsid w:val="001F2E5C"/>
    <w:rsid w:val="00233A8B"/>
    <w:rsid w:val="002514C2"/>
    <w:rsid w:val="002B2809"/>
    <w:rsid w:val="002C3D30"/>
    <w:rsid w:val="002E34E3"/>
    <w:rsid w:val="002E48C8"/>
    <w:rsid w:val="002F4D24"/>
    <w:rsid w:val="002F68C3"/>
    <w:rsid w:val="00301F0D"/>
    <w:rsid w:val="00336093"/>
    <w:rsid w:val="003379A7"/>
    <w:rsid w:val="00347507"/>
    <w:rsid w:val="00393D55"/>
    <w:rsid w:val="003C749A"/>
    <w:rsid w:val="0041173F"/>
    <w:rsid w:val="004922F6"/>
    <w:rsid w:val="004D133E"/>
    <w:rsid w:val="00515B9E"/>
    <w:rsid w:val="00555A24"/>
    <w:rsid w:val="00556B2C"/>
    <w:rsid w:val="005C038A"/>
    <w:rsid w:val="005D0854"/>
    <w:rsid w:val="005D2F79"/>
    <w:rsid w:val="00623444"/>
    <w:rsid w:val="0065513B"/>
    <w:rsid w:val="006709AC"/>
    <w:rsid w:val="006737EF"/>
    <w:rsid w:val="0072420D"/>
    <w:rsid w:val="00735F4A"/>
    <w:rsid w:val="00764ACD"/>
    <w:rsid w:val="00772FD6"/>
    <w:rsid w:val="00891D2D"/>
    <w:rsid w:val="008C1BB4"/>
    <w:rsid w:val="008C77BE"/>
    <w:rsid w:val="008E4BA2"/>
    <w:rsid w:val="00937846"/>
    <w:rsid w:val="0094163B"/>
    <w:rsid w:val="009821B0"/>
    <w:rsid w:val="009B2F0E"/>
    <w:rsid w:val="00B500A5"/>
    <w:rsid w:val="00B77B25"/>
    <w:rsid w:val="00BD317F"/>
    <w:rsid w:val="00BE1642"/>
    <w:rsid w:val="00BE28C7"/>
    <w:rsid w:val="00BF5AB7"/>
    <w:rsid w:val="00CB4BF7"/>
    <w:rsid w:val="00CB607A"/>
    <w:rsid w:val="00D144C6"/>
    <w:rsid w:val="00D26A34"/>
    <w:rsid w:val="00DB5B8E"/>
    <w:rsid w:val="00E526D6"/>
    <w:rsid w:val="00E65058"/>
    <w:rsid w:val="00E675C7"/>
    <w:rsid w:val="00E743F8"/>
    <w:rsid w:val="00EC51CF"/>
    <w:rsid w:val="00F80D38"/>
    <w:rsid w:val="00FD4BE8"/>
    <w:rsid w:val="00FE0605"/>
    <w:rsid w:val="00FE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18631"/>
  <w15:chartTrackingRefBased/>
  <w15:docId w15:val="{C97DB5EC-A0E6-4753-86BB-1D1A3999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F4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7B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B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2E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2E5C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B77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B2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7B2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7B25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7B2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B77B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odstpw">
    <w:name w:val="No Spacing"/>
    <w:uiPriority w:val="1"/>
    <w:qFormat/>
    <w:rsid w:val="00B77B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nferencja.wp@akademiakaliska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2530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Wojtaszczyk</dc:creator>
  <cp:keywords/>
  <dc:description/>
  <cp:lastModifiedBy>Dominik Wojtaszczyk</cp:lastModifiedBy>
  <cp:revision>20</cp:revision>
  <cp:lastPrinted>2022-10-25T06:38:00Z</cp:lastPrinted>
  <dcterms:created xsi:type="dcterms:W3CDTF">2022-09-30T17:18:00Z</dcterms:created>
  <dcterms:modified xsi:type="dcterms:W3CDTF">2022-11-16T09:32:00Z</dcterms:modified>
</cp:coreProperties>
</file>