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E0" w:rsidRPr="003F7E58" w:rsidRDefault="000E7EE0" w:rsidP="1B28471E">
      <w:pPr>
        <w:pStyle w:val="NormalWeb"/>
        <w:spacing w:before="240" w:beforeAutospacing="0" w:after="240" w:afterAutospacing="0"/>
        <w:jc w:val="center"/>
        <w:rPr>
          <w:rFonts w:cs="Calibri"/>
          <w:color w:val="000000"/>
        </w:rPr>
      </w:pPr>
      <w:r w:rsidRPr="1B28471E">
        <w:rPr>
          <w:color w:val="000000"/>
        </w:rPr>
        <w:t>REGULAMIN</w:t>
      </w:r>
      <w:r>
        <w:rPr>
          <w:color w:val="000000"/>
        </w:rPr>
        <w:t xml:space="preserve"> </w:t>
      </w:r>
      <w:r w:rsidRPr="1B28471E">
        <w:rPr>
          <w:color w:val="000000"/>
        </w:rPr>
        <w:t xml:space="preserve">GRY WOJENNEJ </w:t>
      </w:r>
      <w:r>
        <w:rPr>
          <w:color w:val="000000"/>
        </w:rPr>
        <w:t>PTG „</w:t>
      </w:r>
      <w:r w:rsidRPr="1B28471E">
        <w:rPr>
          <w:color w:val="000000"/>
        </w:rPr>
        <w:t>BURSZTYNOWY PIERŚCIEŃ 2023</w:t>
      </w:r>
      <w:r>
        <w:rPr>
          <w:color w:val="000000"/>
        </w:rPr>
        <w:t>”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§ 1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POSTANOWIENIA OGÓLNE</w:t>
      </w:r>
    </w:p>
    <w:p w:rsidR="000E7EE0" w:rsidRPr="007A04E6" w:rsidRDefault="000E7EE0" w:rsidP="1B28471E">
      <w:pPr>
        <w:pStyle w:val="NormalWeb"/>
        <w:numPr>
          <w:ilvl w:val="0"/>
          <w:numId w:val="31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 xml:space="preserve">Niniejszy Regulamin, zwany dalej „Regulaminem”, określa zasady Ogólnopolskiego uczestnictwa w GRZE WOJENNEJ </w:t>
      </w:r>
      <w:r>
        <w:rPr>
          <w:color w:val="000000"/>
        </w:rPr>
        <w:t>PTG „</w:t>
      </w:r>
      <w:r w:rsidRPr="1B28471E">
        <w:rPr>
          <w:color w:val="000000"/>
        </w:rPr>
        <w:t>BURSZTYNOWY PIERŚCIEŃ</w:t>
      </w:r>
      <w:r>
        <w:rPr>
          <w:color w:val="000000"/>
        </w:rPr>
        <w:t xml:space="preserve"> 2023”</w:t>
      </w:r>
      <w:r w:rsidRPr="1B28471E">
        <w:rPr>
          <w:color w:val="000000"/>
        </w:rPr>
        <w:t>,</w:t>
      </w:r>
      <w:r>
        <w:rPr>
          <w:color w:val="000000"/>
        </w:rPr>
        <w:t xml:space="preserve"> </w:t>
      </w:r>
      <w:r w:rsidRPr="1B28471E">
        <w:rPr>
          <w:color w:val="000000"/>
        </w:rPr>
        <w:t>zwanej dalej „Grą”.</w:t>
      </w:r>
    </w:p>
    <w:p w:rsidR="000E7EE0" w:rsidRDefault="000E7EE0" w:rsidP="005F7B68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cs="Calibri"/>
          <w:color w:val="000000"/>
        </w:rPr>
      </w:pPr>
      <w:r w:rsidRPr="1C929A56">
        <w:rPr>
          <w:color w:val="000000"/>
        </w:rPr>
        <w:t>Organizatorami</w:t>
      </w:r>
      <w:r>
        <w:rPr>
          <w:color w:val="000000"/>
        </w:rPr>
        <w:t xml:space="preserve"> </w:t>
      </w:r>
      <w:r w:rsidRPr="1C929A56">
        <w:rPr>
          <w:color w:val="000000"/>
        </w:rPr>
        <w:t>Gry</w:t>
      </w:r>
      <w:r>
        <w:rPr>
          <w:color w:val="000000"/>
        </w:rPr>
        <w:t xml:space="preserve"> </w:t>
      </w:r>
      <w:r w:rsidRPr="1C929A56">
        <w:rPr>
          <w:color w:val="000000"/>
        </w:rPr>
        <w:t>są:</w:t>
      </w:r>
      <w:r>
        <w:rPr>
          <w:color w:val="000000"/>
        </w:rPr>
        <w:t xml:space="preserve"> </w:t>
      </w:r>
      <w:r w:rsidRPr="1C929A56">
        <w:rPr>
          <w:color w:val="000000"/>
        </w:rPr>
        <w:t xml:space="preserve">Instytut Nauk o Bezpieczeństwie Akademii Kaliskiej z siedzibą </w:t>
      </w:r>
      <w:r>
        <w:rPr>
          <w:rFonts w:cs="Calibri"/>
          <w:color w:val="000000"/>
        </w:rPr>
        <w:br/>
      </w:r>
      <w:r w:rsidRPr="1C929A56">
        <w:rPr>
          <w:color w:val="000000"/>
        </w:rPr>
        <w:t>w Kaliszu pod adresem:</w:t>
      </w:r>
      <w:r>
        <w:rPr>
          <w:color w:val="000000"/>
        </w:rPr>
        <w:t xml:space="preserve"> </w:t>
      </w:r>
      <w:r w:rsidRPr="1C929A56">
        <w:rPr>
          <w:color w:val="000000"/>
        </w:rPr>
        <w:t>ul.</w:t>
      </w:r>
      <w:r>
        <w:rPr>
          <w:color w:val="000000"/>
        </w:rPr>
        <w:t xml:space="preserve"> </w:t>
      </w:r>
      <w:r w:rsidRPr="1C929A56">
        <w:rPr>
          <w:color w:val="000000"/>
        </w:rPr>
        <w:t>Nowy Świat 4,</w:t>
      </w:r>
      <w:r>
        <w:rPr>
          <w:color w:val="000000"/>
        </w:rPr>
        <w:t xml:space="preserve"> </w:t>
      </w:r>
      <w:r w:rsidRPr="1C929A56">
        <w:rPr>
          <w:color w:val="000000"/>
        </w:rPr>
        <w:t>62-800 Kalisz, adres internetowy:</w:t>
      </w:r>
      <w:r>
        <w:rPr>
          <w:color w:val="000000"/>
        </w:rPr>
        <w:t xml:space="preserve"> </w:t>
      </w:r>
      <w:hyperlink r:id="rId7" w:history="1">
        <w:r w:rsidRPr="00143264">
          <w:rPr>
            <w:rStyle w:val="Hyperlink"/>
          </w:rPr>
          <w:t>www.akademia.kalisz.pl</w:t>
        </w:r>
      </w:hyperlink>
      <w:r>
        <w:t xml:space="preserve"> </w:t>
      </w:r>
      <w:r w:rsidRPr="1C929A56">
        <w:rPr>
          <w:color w:val="000000"/>
        </w:rPr>
        <w:t>i Polskie Towarzystwo</w:t>
      </w:r>
      <w:r>
        <w:rPr>
          <w:color w:val="000000"/>
        </w:rPr>
        <w:t xml:space="preserve"> </w:t>
      </w:r>
      <w:r w:rsidRPr="1C929A56">
        <w:rPr>
          <w:color w:val="000000"/>
        </w:rPr>
        <w:t>Geopolityczne z siedzibą w Krakowie pod adresem: ul. mjr Łupaszki 7/26, 30-198 Kraków,</w:t>
      </w:r>
      <w:r>
        <w:rPr>
          <w:color w:val="000000"/>
        </w:rPr>
        <w:t xml:space="preserve"> </w:t>
      </w:r>
      <w:r w:rsidRPr="1C929A56">
        <w:rPr>
          <w:color w:val="000000"/>
        </w:rPr>
        <w:t xml:space="preserve">adres internetowy: </w:t>
      </w:r>
      <w:hyperlink r:id="rId8" w:history="1">
        <w:r w:rsidRPr="00143264">
          <w:rPr>
            <w:rStyle w:val="Hyperlink"/>
          </w:rPr>
          <w:t>www.ptg.edu.pl</w:t>
        </w:r>
      </w:hyperlink>
      <w:r w:rsidRPr="1C929A56">
        <w:rPr>
          <w:color w:val="000000"/>
        </w:rPr>
        <w:t>,</w:t>
      </w:r>
      <w:r>
        <w:rPr>
          <w:color w:val="000000"/>
        </w:rPr>
        <w:t xml:space="preserve"> </w:t>
      </w:r>
      <w:r w:rsidRPr="1C929A56">
        <w:rPr>
          <w:color w:val="000000"/>
        </w:rPr>
        <w:t>zwanymi dalej „Organizatorami”.</w:t>
      </w:r>
    </w:p>
    <w:p w:rsidR="000E7EE0" w:rsidRDefault="000E7EE0" w:rsidP="00E56EB3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A</w:t>
      </w:r>
      <w:r w:rsidRPr="1C929A56">
        <w:rPr>
          <w:color w:val="000000"/>
        </w:rPr>
        <w:t>dres e-mail</w:t>
      </w:r>
      <w:r>
        <w:rPr>
          <w:color w:val="000000"/>
        </w:rPr>
        <w:t xml:space="preserve"> do nadsyłania zgłoszeń  do gry wojennej:</w:t>
      </w:r>
    </w:p>
    <w:p w:rsidR="000E7EE0" w:rsidRPr="003F7E58" w:rsidRDefault="000E7EE0" w:rsidP="00E56EB3">
      <w:pPr>
        <w:pStyle w:val="NormalWeb"/>
        <w:spacing w:before="0" w:beforeAutospacing="0" w:after="0" w:afterAutospacing="0"/>
        <w:ind w:left="284"/>
        <w:jc w:val="both"/>
        <w:rPr>
          <w:rFonts w:cs="Calibri"/>
          <w:color w:val="000000"/>
        </w:rPr>
      </w:pPr>
      <w:r w:rsidRPr="1C929A56">
        <w:rPr>
          <w:color w:val="000000"/>
        </w:rPr>
        <w:t>grawojenna2023@akademia.kalisz.pl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§ 2</w:t>
      </w:r>
    </w:p>
    <w:p w:rsidR="000E7EE0" w:rsidRPr="003F7E58" w:rsidRDefault="000E7EE0" w:rsidP="1B28471E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  <w:r w:rsidRPr="1B28471E">
        <w:rPr>
          <w:color w:val="000000"/>
        </w:rPr>
        <w:t>CELE GRY</w:t>
      </w:r>
    </w:p>
    <w:p w:rsidR="000E7EE0" w:rsidRPr="003F7E58" w:rsidRDefault="000E7EE0" w:rsidP="1B28471E">
      <w:pPr>
        <w:pStyle w:val="NormalWeb"/>
        <w:numPr>
          <w:ilvl w:val="0"/>
          <w:numId w:val="32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Główne cele Gry:</w:t>
      </w:r>
    </w:p>
    <w:p w:rsidR="000E7EE0" w:rsidRPr="003F7E58" w:rsidRDefault="000E7EE0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3F7E58">
        <w:rPr>
          <w:color w:val="000000"/>
        </w:rPr>
        <w:t>Aktywizacja działalności badawczo-rozwojowej</w:t>
      </w:r>
      <w:r>
        <w:rPr>
          <w:color w:val="000000"/>
        </w:rPr>
        <w:t>.</w:t>
      </w:r>
    </w:p>
    <w:p w:rsidR="000E7EE0" w:rsidRPr="003F7E58" w:rsidRDefault="000E7EE0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3F7E58">
        <w:rPr>
          <w:color w:val="000000"/>
        </w:rPr>
        <w:t>Aktywizacja środowiska akademickiego w procesie oceny wyników prowadzonych prac badawczo-rozwojowych pod kątem identyfikacji zagrożeń i wyzwań dla bezpieczeństwa i</w:t>
      </w:r>
      <w:r>
        <w:rPr>
          <w:rFonts w:cs="Calibri"/>
          <w:color w:val="000000"/>
        </w:rPr>
        <w:t> </w:t>
      </w:r>
      <w:r w:rsidRPr="003F7E58">
        <w:rPr>
          <w:color w:val="000000"/>
        </w:rPr>
        <w:t>obronności</w:t>
      </w:r>
      <w:r>
        <w:rPr>
          <w:color w:val="000000"/>
        </w:rPr>
        <w:t>.</w:t>
      </w:r>
    </w:p>
    <w:p w:rsidR="000E7EE0" w:rsidRPr="003F7E58" w:rsidRDefault="000E7EE0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3F7E58">
        <w:rPr>
          <w:color w:val="000000"/>
        </w:rPr>
        <w:t>Promowanie wyników prac badawczo-rozwojowych</w:t>
      </w:r>
      <w:r>
        <w:rPr>
          <w:color w:val="000000"/>
        </w:rPr>
        <w:t>.</w:t>
      </w:r>
    </w:p>
    <w:p w:rsidR="000E7EE0" w:rsidRPr="003F7E58" w:rsidRDefault="000E7EE0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3F7E58">
        <w:rPr>
          <w:color w:val="000000"/>
        </w:rPr>
        <w:t>Upowszechnienie wiedzy na temat bezpieczeństwa i obronności</w:t>
      </w:r>
      <w:r>
        <w:rPr>
          <w:color w:val="000000"/>
        </w:rPr>
        <w:t>.</w:t>
      </w:r>
    </w:p>
    <w:p w:rsidR="000E7EE0" w:rsidRPr="003F7E58" w:rsidRDefault="000E7EE0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F7E58">
        <w:rPr>
          <w:color w:val="000000"/>
        </w:rPr>
        <w:t>Zwiększenie zainteresowania w poszukiwaniem innowacyjnych rozwiązań na rzecz własnej działalności w sferze obronności.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§ 3</w:t>
      </w:r>
    </w:p>
    <w:p w:rsidR="000E7EE0" w:rsidRPr="003F7E58" w:rsidRDefault="000E7EE0" w:rsidP="1B28471E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  <w:r w:rsidRPr="1B28471E">
        <w:rPr>
          <w:color w:val="000000"/>
        </w:rPr>
        <w:t>ADRESACI GRY</w:t>
      </w:r>
    </w:p>
    <w:p w:rsidR="000E7EE0" w:rsidRPr="003F7E58" w:rsidRDefault="000E7EE0" w:rsidP="1B28471E">
      <w:pPr>
        <w:pStyle w:val="NormalWeb"/>
        <w:numPr>
          <w:ilvl w:val="0"/>
          <w:numId w:val="33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 xml:space="preserve">Do Gry mogą przystąpić </w:t>
      </w:r>
      <w:r>
        <w:rPr>
          <w:color w:val="000000"/>
        </w:rPr>
        <w:t xml:space="preserve">polskie </w:t>
      </w:r>
      <w:r w:rsidRPr="1B28471E">
        <w:rPr>
          <w:color w:val="000000"/>
        </w:rPr>
        <w:t>osoby fizyczne, które spełniają jeden z następujących warunków:</w:t>
      </w:r>
    </w:p>
    <w:p w:rsidR="000E7EE0" w:rsidRDefault="000E7EE0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F7E58">
        <w:rPr>
          <w:color w:val="000000"/>
        </w:rPr>
        <w:t xml:space="preserve">Posiadają stopień </w:t>
      </w:r>
      <w:r>
        <w:rPr>
          <w:color w:val="000000"/>
        </w:rPr>
        <w:t xml:space="preserve">naukowy </w:t>
      </w:r>
      <w:r w:rsidRPr="003F7E58">
        <w:rPr>
          <w:color w:val="000000"/>
        </w:rPr>
        <w:t>doktora</w:t>
      </w:r>
      <w:r>
        <w:rPr>
          <w:color w:val="000000"/>
        </w:rPr>
        <w:t>.</w:t>
      </w:r>
    </w:p>
    <w:p w:rsidR="000E7EE0" w:rsidRPr="003F7E58" w:rsidRDefault="000E7EE0">
      <w:pPr>
        <w:pStyle w:val="NormalWeb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F7E58">
        <w:rPr>
          <w:color w:val="000000"/>
        </w:rPr>
        <w:t>Są doktorantami.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§ 4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WARUNKI UCZESTNICTWA</w:t>
      </w:r>
    </w:p>
    <w:p w:rsidR="000E7EE0" w:rsidRDefault="000E7EE0" w:rsidP="1B28471E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Warunkiem uczestnictwa w Grze jest przesłanie mailem na adres grawojenna2023@akademia.kalisz.pl, w terminie do dnia 15.10.2023 r., prawidłowo wypełnionego formularza zgłoszenia (załącznik 1).</w:t>
      </w:r>
    </w:p>
    <w:p w:rsidR="000E7EE0" w:rsidRPr="004A288A" w:rsidRDefault="000E7EE0" w:rsidP="00FC2FE3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4A288A">
        <w:rPr>
          <w:color w:val="000000"/>
        </w:rPr>
        <w:t>Kompletn</w:t>
      </w:r>
      <w:r>
        <w:rPr>
          <w:color w:val="000000"/>
        </w:rPr>
        <w:t xml:space="preserve">e </w:t>
      </w:r>
      <w:r w:rsidRPr="1B28471E">
        <w:rPr>
          <w:rStyle w:val="normaltextrun"/>
          <w:color w:val="000000"/>
          <w:shd w:val="clear" w:color="auto" w:fill="FFFFFF"/>
        </w:rPr>
        <w:t xml:space="preserve">zgłoszenia </w:t>
      </w:r>
      <w:r w:rsidRPr="004A288A">
        <w:rPr>
          <w:color w:val="000000"/>
        </w:rPr>
        <w:t>powinn</w:t>
      </w:r>
      <w:r>
        <w:rPr>
          <w:color w:val="000000"/>
        </w:rPr>
        <w:t>o</w:t>
      </w:r>
      <w:r w:rsidRPr="004A288A">
        <w:rPr>
          <w:color w:val="000000"/>
        </w:rPr>
        <w:t xml:space="preserve"> zawierać:</w:t>
      </w:r>
    </w:p>
    <w:p w:rsidR="000E7EE0" w:rsidRPr="004A288A" w:rsidRDefault="000E7EE0" w:rsidP="00AC4D0D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D01697">
        <w:t xml:space="preserve">Dane </w:t>
      </w:r>
      <w:r>
        <w:t xml:space="preserve">osobowe </w:t>
      </w:r>
      <w:r w:rsidRPr="00D01697">
        <w:t>uczestnika</w:t>
      </w:r>
      <w:r>
        <w:t xml:space="preserve"> </w:t>
      </w:r>
      <w:r w:rsidRPr="004A288A">
        <w:rPr>
          <w:color w:val="000000"/>
        </w:rPr>
        <w:t>(w pliku do edycji, najlepiej w formacie doc lub odt)</w:t>
      </w:r>
      <w:r>
        <w:t>,</w:t>
      </w:r>
    </w:p>
    <w:p w:rsidR="000E7EE0" w:rsidRPr="00AC4D0D" w:rsidRDefault="000E7EE0" w:rsidP="1B28471E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 xml:space="preserve">Oświadczenie </w:t>
      </w:r>
      <w:r>
        <w:t xml:space="preserve">o zapoznaniu się z Regulaminem Gry i udzielenie zgody na przetwarzanie danych osobowych dla celów organizacyjnych Gry Wojennej </w:t>
      </w:r>
      <w:r w:rsidRPr="1B28471E">
        <w:rPr>
          <w:color w:val="000000"/>
        </w:rPr>
        <w:t>ze zdjęciem i z czytelnym podpisem dokonującego zgłoszenie (skan lub zdjęcie, najlepiej w formacie pdf, gif, tif, jpg, bmp).</w:t>
      </w:r>
    </w:p>
    <w:p w:rsidR="000E7EE0" w:rsidRDefault="000E7EE0" w:rsidP="00AC4D0D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F7E58">
        <w:rPr>
          <w:color w:val="000000"/>
        </w:rPr>
        <w:t>Formularz zgłoszeniowy znajduj</w:t>
      </w:r>
      <w:r>
        <w:rPr>
          <w:color w:val="000000"/>
        </w:rPr>
        <w:t>e</w:t>
      </w:r>
      <w:r w:rsidRPr="003F7E58">
        <w:rPr>
          <w:color w:val="000000"/>
        </w:rPr>
        <w:t xml:space="preserve"> się na stron</w:t>
      </w:r>
      <w:r>
        <w:rPr>
          <w:color w:val="000000"/>
        </w:rPr>
        <w:t>ach</w:t>
      </w:r>
      <w:r w:rsidRPr="003F7E58">
        <w:rPr>
          <w:color w:val="000000"/>
        </w:rPr>
        <w:t xml:space="preserve"> internetow</w:t>
      </w:r>
      <w:r>
        <w:rPr>
          <w:color w:val="000000"/>
        </w:rPr>
        <w:t xml:space="preserve">ych: </w:t>
      </w:r>
      <w:hyperlink r:id="rId9" w:history="1">
        <w:r w:rsidRPr="00143264">
          <w:rPr>
            <w:rStyle w:val="Hyperlink"/>
          </w:rPr>
          <w:t>www.akademia.kalisz.pl</w:t>
        </w:r>
      </w:hyperlink>
      <w:r>
        <w:rPr>
          <w:color w:val="000000"/>
        </w:rPr>
        <w:t xml:space="preserve"> oraz </w:t>
      </w:r>
      <w:hyperlink r:id="rId10" w:history="1">
        <w:r w:rsidRPr="00CF4032">
          <w:rPr>
            <w:rStyle w:val="Hyperlink"/>
          </w:rPr>
          <w:t>www.ptg.edu.pl/gw/</w:t>
        </w:r>
      </w:hyperlink>
      <w:r>
        <w:rPr>
          <w:color w:val="000000"/>
        </w:rPr>
        <w:t>.</w:t>
      </w:r>
    </w:p>
    <w:p w:rsidR="000E7EE0" w:rsidRPr="003F7E58" w:rsidRDefault="000E7EE0" w:rsidP="000F2F0A">
      <w:pPr>
        <w:pStyle w:val="NormalWeb"/>
        <w:spacing w:before="0" w:beforeAutospacing="0" w:after="0" w:afterAutospacing="0"/>
        <w:ind w:left="714"/>
        <w:jc w:val="both"/>
        <w:rPr>
          <w:rFonts w:cs="Calibri"/>
          <w:color w:val="000000"/>
        </w:rPr>
      </w:pPr>
    </w:p>
    <w:p w:rsidR="000E7EE0" w:rsidRPr="003F7E58" w:rsidRDefault="000E7EE0" w:rsidP="1B28471E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Zgłoszenia niekompletne lub nieprawidłowo wypełnione mogą być uzupełnione lub poprawione do ostatniego dnia przyjmowania zgłoszeń, tj. do dnia 15.10.2023 r.</w:t>
      </w:r>
    </w:p>
    <w:p w:rsidR="000E7EE0" w:rsidRPr="003F7E58" w:rsidRDefault="000E7EE0" w:rsidP="1B28471E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Przystąpienie do Gry oznacza akceptację przez uczestnika Gry wszystkich warunków określonych w niniejszym Regulaminie.</w:t>
      </w:r>
    </w:p>
    <w:p w:rsidR="000E7EE0" w:rsidRPr="003F7E58" w:rsidRDefault="000E7EE0" w:rsidP="1B28471E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Uczestnictwo w Grze jest bezpłatne.</w:t>
      </w:r>
    </w:p>
    <w:p w:rsidR="000E7EE0" w:rsidRPr="003F7E58" w:rsidRDefault="000E7EE0" w:rsidP="1B28471E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Członkowie organów Gry Wojennej</w:t>
      </w:r>
      <w:r>
        <w:rPr>
          <w:color w:val="000000"/>
        </w:rPr>
        <w:t xml:space="preserve"> </w:t>
      </w:r>
      <w:r w:rsidRPr="1B28471E">
        <w:rPr>
          <w:color w:val="000000"/>
        </w:rPr>
        <w:t>(zob. § 5) nie mogą uczestniczyć w Grze.</w:t>
      </w:r>
    </w:p>
    <w:p w:rsidR="000E7EE0" w:rsidRDefault="000E7EE0" w:rsidP="1B28471E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Uczestnicy Gry zobowiązani są do przestrzegania Regulaminu i terminarza (załącznik nr 3).</w:t>
      </w:r>
    </w:p>
    <w:p w:rsidR="000E7EE0" w:rsidRPr="003F7E58" w:rsidRDefault="000E7EE0" w:rsidP="1B28471E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Uczestnicy Gry zobowiązani są do podpisania oświadczenia o zapoznaniu się z Regulaminem i oświadczenia o udzieleniu zgody na</w:t>
      </w:r>
      <w:r>
        <w:rPr>
          <w:color w:val="000000"/>
        </w:rPr>
        <w:t xml:space="preserve"> </w:t>
      </w:r>
      <w:r w:rsidRPr="1B28471E">
        <w:rPr>
          <w:color w:val="000000"/>
        </w:rPr>
        <w:t>przetwarzanie danych osobowych dla celów organizacyjnych.</w:t>
      </w:r>
    </w:p>
    <w:p w:rsidR="000E7EE0" w:rsidRPr="003F7E58" w:rsidRDefault="000E7EE0" w:rsidP="00FC2FE3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Przyjęcie zgłoszenia i wpisanie na listę uczestników potwierdzone zostaje drogą elektroniczną.</w:t>
      </w:r>
    </w:p>
    <w:p w:rsidR="000E7EE0" w:rsidRPr="003F7E58" w:rsidRDefault="000E7EE0" w:rsidP="30495F32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30495F32">
        <w:rPr>
          <w:color w:val="000000"/>
        </w:rPr>
        <w:t>Termin zgłoszeń na daną edycję Gry mija z dniem 15 października każdego roku. Po nim w ciągu 7 dni na stronach internetowych</w:t>
      </w:r>
      <w:r>
        <w:rPr>
          <w:color w:val="000000"/>
        </w:rPr>
        <w:t xml:space="preserve"> </w:t>
      </w:r>
      <w:hyperlink r:id="rId11">
        <w:r w:rsidRPr="30495F32">
          <w:rPr>
            <w:color w:val="000000"/>
          </w:rPr>
          <w:t>www.ptg.edu.pl</w:t>
        </w:r>
      </w:hyperlink>
      <w:r w:rsidRPr="30495F32">
        <w:rPr>
          <w:color w:val="000000"/>
        </w:rPr>
        <w:t xml:space="preserve"> i </w:t>
      </w:r>
      <w:hyperlink r:id="rId12">
        <w:r w:rsidRPr="30495F32">
          <w:rPr>
            <w:color w:val="000000"/>
          </w:rPr>
          <w:t>www.akademia.kalisz.edu.pl</w:t>
        </w:r>
      </w:hyperlink>
      <w:r>
        <w:t xml:space="preserve"> </w:t>
      </w:r>
      <w:r w:rsidRPr="30495F32">
        <w:rPr>
          <w:color w:val="000000"/>
        </w:rPr>
        <w:t>publikowana jest pełna lista zgłoszonych osób.</w:t>
      </w:r>
    </w:p>
    <w:p w:rsidR="000E7EE0" w:rsidRPr="003F7E58" w:rsidRDefault="000E7EE0" w:rsidP="1B28471E">
      <w:pPr>
        <w:pStyle w:val="NormalWeb"/>
        <w:numPr>
          <w:ilvl w:val="0"/>
          <w:numId w:val="3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Uczestnictwo w Grze jest bezpłatne, organizatorzy nie zapewniają</w:t>
      </w:r>
      <w:r>
        <w:rPr>
          <w:color w:val="000000"/>
        </w:rPr>
        <w:t xml:space="preserve"> </w:t>
      </w:r>
      <w:r w:rsidRPr="1B28471E">
        <w:rPr>
          <w:color w:val="000000"/>
        </w:rPr>
        <w:t>zakwaterowania i wyżywienia.</w:t>
      </w:r>
    </w:p>
    <w:p w:rsidR="000E7EE0" w:rsidRPr="00D0479F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0479F">
        <w:rPr>
          <w:color w:val="000000"/>
        </w:rPr>
        <w:t>§ 5</w:t>
      </w:r>
    </w:p>
    <w:p w:rsidR="000E7EE0" w:rsidRPr="00D0479F" w:rsidRDefault="000E7EE0" w:rsidP="00D0479F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  <w:r w:rsidRPr="00D0479F">
        <w:rPr>
          <w:color w:val="000000"/>
        </w:rPr>
        <w:t xml:space="preserve">KOMPETENCJE I SKŁAD </w:t>
      </w:r>
      <w:r w:rsidRPr="003F7E58">
        <w:rPr>
          <w:color w:val="000000"/>
        </w:rPr>
        <w:t>ORGAN</w:t>
      </w:r>
      <w:r>
        <w:rPr>
          <w:color w:val="000000"/>
        </w:rPr>
        <w:t>OW</w:t>
      </w:r>
      <w:r w:rsidRPr="003F7E58">
        <w:rPr>
          <w:color w:val="000000"/>
        </w:rPr>
        <w:t xml:space="preserve"> GRY WOJENNEJ</w:t>
      </w:r>
    </w:p>
    <w:p w:rsidR="000E7EE0" w:rsidRPr="007A04E6" w:rsidRDefault="000E7EE0" w:rsidP="1B28471E">
      <w:pPr>
        <w:pStyle w:val="NormalWeb"/>
        <w:numPr>
          <w:ilvl w:val="0"/>
          <w:numId w:val="35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Organami GRY są:</w:t>
      </w:r>
    </w:p>
    <w:p w:rsidR="000E7EE0" w:rsidRPr="00ED4F43" w:rsidRDefault="000E7EE0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1B28471E">
        <w:rPr>
          <w:rFonts w:ascii="Times New Roman" w:hAnsi="Times New Roman" w:cs="Times New Roman"/>
          <w:sz w:val="24"/>
          <w:szCs w:val="24"/>
        </w:rPr>
        <w:t>Komitet Organizacyjny Gry Wojennej (dalej: KOGW).</w:t>
      </w:r>
    </w:p>
    <w:p w:rsidR="000E7EE0" w:rsidRPr="00ED4F43" w:rsidRDefault="000E7EE0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4F43">
        <w:rPr>
          <w:rFonts w:ascii="Times New Roman" w:hAnsi="Times New Roman" w:cs="Times New Roman"/>
          <w:sz w:val="24"/>
          <w:szCs w:val="24"/>
        </w:rPr>
        <w:t>Rada Naukowa PTG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EE0" w:rsidRPr="00ED4F43" w:rsidRDefault="000E7EE0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4F43">
        <w:rPr>
          <w:rFonts w:ascii="Times New Roman" w:hAnsi="Times New Roman" w:cs="Times New Roman"/>
          <w:sz w:val="24"/>
          <w:szCs w:val="24"/>
        </w:rPr>
        <w:t>Komisja Rewizyjna PTG.</w:t>
      </w:r>
    </w:p>
    <w:p w:rsidR="000E7EE0" w:rsidRDefault="000E7EE0" w:rsidP="1B28471E">
      <w:pPr>
        <w:pStyle w:val="NormalWeb"/>
        <w:numPr>
          <w:ilvl w:val="0"/>
          <w:numId w:val="4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 xml:space="preserve">Komitet Organizacyjny </w:t>
      </w:r>
      <w:r w:rsidRPr="1B28471E">
        <w:t>GRY WOJENNEJ</w:t>
      </w:r>
      <w:r w:rsidRPr="1B28471E">
        <w:rPr>
          <w:color w:val="000000"/>
        </w:rPr>
        <w:t xml:space="preserve"> powoływany jest spośród członków PTG przez Prezesa PTG.</w:t>
      </w:r>
    </w:p>
    <w:p w:rsidR="000E7EE0" w:rsidRDefault="000E7EE0" w:rsidP="1B28471E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 xml:space="preserve">Na czele KOGW stoi członek PTG odpowiedzialny za sprawy Gry – przewodniczący KOGW oraz </w:t>
      </w:r>
    </w:p>
    <w:p w:rsidR="000E7EE0" w:rsidRDefault="000E7EE0" w:rsidP="1B28471E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>członek PTG wyznaczony do stania na straży przestrzegania niniejszego Regulaminu.</w:t>
      </w:r>
    </w:p>
    <w:p w:rsidR="000E7EE0" w:rsidRPr="00FC2FE3" w:rsidRDefault="000E7EE0" w:rsidP="005F7B68">
      <w:pPr>
        <w:pStyle w:val="NormalWeb"/>
        <w:spacing w:before="0" w:beforeAutospacing="0" w:after="0" w:afterAutospacing="0"/>
        <w:ind w:left="357"/>
        <w:jc w:val="both"/>
        <w:rPr>
          <w:rFonts w:cs="Calibri"/>
          <w:color w:val="000000"/>
        </w:rPr>
      </w:pPr>
    </w:p>
    <w:p w:rsidR="000E7EE0" w:rsidRPr="003F7E58" w:rsidRDefault="000E7EE0" w:rsidP="00591567">
      <w:pPr>
        <w:pStyle w:val="NormalWeb"/>
        <w:numPr>
          <w:ilvl w:val="0"/>
          <w:numId w:val="44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Do kompetencji Komitetu oprócz roli organizacyjnej należą w szczególności:</w:t>
      </w:r>
    </w:p>
    <w:p w:rsidR="000E7EE0" w:rsidRPr="003F7E58" w:rsidRDefault="000E7EE0" w:rsidP="1B28471E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>Promocja Gry, w tym nawiązywanie współpracy z partnerami zewnętrznymi w zakresie organizacji Gry.</w:t>
      </w:r>
    </w:p>
    <w:p w:rsidR="000E7EE0" w:rsidRPr="003F7E58" w:rsidRDefault="000E7EE0" w:rsidP="1B28471E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>Sprawowanie nadzoru nad przebiegiem Gry na każdym etapie, w tym podejmowanie decyzji w sprawie miejsca i organizacji przebiegu etapów gry, oceny prac.</w:t>
      </w:r>
    </w:p>
    <w:p w:rsidR="000E7EE0" w:rsidRPr="003F7E58" w:rsidRDefault="000E7EE0" w:rsidP="1B28471E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>Ogłoszenie wyników Gry oraz wręczenie nagród laureatom i finalistom Gry.</w:t>
      </w:r>
    </w:p>
    <w:p w:rsidR="000E7EE0" w:rsidRPr="003F7E58" w:rsidRDefault="000E7EE0" w:rsidP="1B28471E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>Dyskwalifikacja uczestnika Gry w przypadku stwierdzenia niesamodzielnego rozwiązywania problemów badawczych, korzystania z niedozwolonych pomocy, stwierdzenia złamania innego punktu Regulaminu Gry.</w:t>
      </w:r>
    </w:p>
    <w:p w:rsidR="000E7EE0" w:rsidRPr="003F7E58" w:rsidRDefault="000E7EE0" w:rsidP="1B28471E">
      <w:pPr>
        <w:pStyle w:val="Normal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>Prowadzenie dokumentacji Gry.</w:t>
      </w:r>
    </w:p>
    <w:p w:rsidR="000E7EE0" w:rsidRDefault="000E7EE0" w:rsidP="00D0479F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</w:p>
    <w:p w:rsidR="000E7EE0" w:rsidRDefault="000E7EE0" w:rsidP="00D0479F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</w:p>
    <w:p w:rsidR="000E7EE0" w:rsidRDefault="000E7EE0" w:rsidP="00D0479F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</w:p>
    <w:p w:rsidR="000E7EE0" w:rsidRPr="00D0479F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0479F">
        <w:rPr>
          <w:color w:val="000000"/>
        </w:rPr>
        <w:t>§ 7</w:t>
      </w:r>
    </w:p>
    <w:p w:rsidR="000E7EE0" w:rsidRPr="00D0479F" w:rsidRDefault="000E7EE0" w:rsidP="1B28471E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  <w:r w:rsidRPr="1B28471E">
        <w:rPr>
          <w:color w:val="000000"/>
        </w:rPr>
        <w:t>PRZEBIEG</w:t>
      </w:r>
      <w:r>
        <w:rPr>
          <w:color w:val="000000"/>
        </w:rPr>
        <w:t xml:space="preserve"> </w:t>
      </w:r>
      <w:r w:rsidRPr="1B28471E">
        <w:rPr>
          <w:color w:val="000000"/>
        </w:rPr>
        <w:t xml:space="preserve">GRY </w:t>
      </w:r>
    </w:p>
    <w:p w:rsidR="000E7EE0" w:rsidRDefault="000E7EE0" w:rsidP="1B28471E">
      <w:pPr>
        <w:pStyle w:val="NormalWeb"/>
        <w:numPr>
          <w:ilvl w:val="0"/>
          <w:numId w:val="36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GRA WOJENNA odbywa się w dwóch etapach:</w:t>
      </w:r>
    </w:p>
    <w:p w:rsidR="000E7EE0" w:rsidRDefault="000E7EE0">
      <w:pPr>
        <w:pStyle w:val="NormalWeb"/>
        <w:numPr>
          <w:ilvl w:val="2"/>
          <w:numId w:val="28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Etap I – eliminacje.</w:t>
      </w:r>
    </w:p>
    <w:p w:rsidR="000E7EE0" w:rsidRDefault="000E7EE0">
      <w:pPr>
        <w:pStyle w:val="NormalWeb"/>
        <w:numPr>
          <w:ilvl w:val="2"/>
          <w:numId w:val="28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Etap II – finałowa gra wojenna.</w:t>
      </w:r>
    </w:p>
    <w:p w:rsidR="000E7EE0" w:rsidRDefault="000E7EE0" w:rsidP="005F7B68">
      <w:pPr>
        <w:pStyle w:val="NormalWeb"/>
        <w:spacing w:before="0" w:beforeAutospacing="0" w:after="0" w:afterAutospacing="0"/>
        <w:ind w:left="357"/>
        <w:jc w:val="both"/>
        <w:rPr>
          <w:rFonts w:cs="Calibri"/>
          <w:color w:val="000000"/>
        </w:rPr>
      </w:pPr>
    </w:p>
    <w:p w:rsidR="000E7EE0" w:rsidRPr="003F7E58" w:rsidRDefault="000E7EE0" w:rsidP="1B28471E">
      <w:pPr>
        <w:pStyle w:val="NormalWeb"/>
        <w:numPr>
          <w:ilvl w:val="0"/>
          <w:numId w:val="36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Etap I – eliminacje</w:t>
      </w:r>
      <w:r>
        <w:rPr>
          <w:color w:val="000000"/>
        </w:rPr>
        <w:t xml:space="preserve"> </w:t>
      </w:r>
      <w:r w:rsidRPr="1B28471E">
        <w:rPr>
          <w:color w:val="000000"/>
        </w:rPr>
        <w:t>– przeprowadza KOGW w siedzibie oddziału terenowego, któremu w danym roku powierzono organizację Gry.</w:t>
      </w:r>
    </w:p>
    <w:p w:rsidR="000E7EE0" w:rsidRDefault="000E7EE0" w:rsidP="1B28471E">
      <w:pPr>
        <w:pStyle w:val="NormalWeb"/>
        <w:numPr>
          <w:ilvl w:val="1"/>
          <w:numId w:val="29"/>
        </w:numPr>
        <w:spacing w:before="0" w:beforeAutospacing="0" w:after="120" w:afterAutospacing="0"/>
        <w:jc w:val="both"/>
        <w:rPr>
          <w:rFonts w:cs="Calibri"/>
          <w:color w:val="000000"/>
        </w:rPr>
      </w:pPr>
      <w:r w:rsidRPr="1B28471E">
        <w:rPr>
          <w:color w:val="000000"/>
        </w:rPr>
        <w:t>Etap I ma formę</w:t>
      </w:r>
      <w:r>
        <w:rPr>
          <w:color w:val="000000"/>
        </w:rPr>
        <w:t xml:space="preserve"> </w:t>
      </w:r>
      <w:r w:rsidRPr="1B28471E">
        <w:rPr>
          <w:color w:val="000000"/>
        </w:rPr>
        <w:t>testu on</w:t>
      </w:r>
      <w:r>
        <w:rPr>
          <w:color w:val="000000"/>
        </w:rPr>
        <w:t>-</w:t>
      </w:r>
      <w:r w:rsidRPr="1B28471E">
        <w:rPr>
          <w:color w:val="000000"/>
        </w:rPr>
        <w:t xml:space="preserve">line i jest rozwiązywany przez uczestnika Gry za pośrednictwem platformy </w:t>
      </w:r>
      <w:r>
        <w:rPr>
          <w:color w:val="000000"/>
        </w:rPr>
        <w:t xml:space="preserve">Google </w:t>
      </w:r>
      <w:r w:rsidRPr="1B28471E">
        <w:rPr>
          <w:color w:val="000000"/>
        </w:rPr>
        <w:t>Forms.</w:t>
      </w:r>
    </w:p>
    <w:p w:rsidR="000E7EE0" w:rsidRDefault="000E7EE0" w:rsidP="1B28471E">
      <w:pPr>
        <w:pStyle w:val="NormalWeb"/>
        <w:numPr>
          <w:ilvl w:val="1"/>
          <w:numId w:val="29"/>
        </w:numPr>
        <w:spacing w:before="0" w:beforeAutospacing="0" w:after="120" w:afterAutospacing="0"/>
        <w:jc w:val="both"/>
        <w:rPr>
          <w:rFonts w:cs="Calibri"/>
          <w:color w:val="000000"/>
        </w:rPr>
      </w:pPr>
      <w:r w:rsidRPr="1B28471E">
        <w:rPr>
          <w:color w:val="000000"/>
        </w:rPr>
        <w:t>Etap ten realizowany jest w terminie od</w:t>
      </w:r>
      <w:r>
        <w:rPr>
          <w:color w:val="000000"/>
        </w:rPr>
        <w:t xml:space="preserve"> </w:t>
      </w:r>
      <w:r w:rsidRPr="1B28471E">
        <w:rPr>
          <w:color w:val="000000"/>
        </w:rPr>
        <w:t>22 do 27 października.</w:t>
      </w:r>
    </w:p>
    <w:p w:rsidR="000E7EE0" w:rsidRDefault="000E7EE0">
      <w:pPr>
        <w:pStyle w:val="NormalWeb"/>
        <w:numPr>
          <w:ilvl w:val="1"/>
          <w:numId w:val="29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P</w:t>
      </w:r>
      <w:r w:rsidRPr="005376C1">
        <w:rPr>
          <w:color w:val="000000"/>
        </w:rPr>
        <w:t xml:space="preserve">olega </w:t>
      </w:r>
      <w:r>
        <w:rPr>
          <w:color w:val="000000"/>
        </w:rPr>
        <w:t xml:space="preserve">on </w:t>
      </w:r>
      <w:r w:rsidRPr="005376C1">
        <w:rPr>
          <w:color w:val="000000"/>
        </w:rPr>
        <w:t>na samodzielnym rozwiązaniu testu przygotowanego przez Organizator</w:t>
      </w:r>
      <w:r>
        <w:rPr>
          <w:color w:val="000000"/>
        </w:rPr>
        <w:t>ów.</w:t>
      </w:r>
    </w:p>
    <w:p w:rsidR="000E7EE0" w:rsidRDefault="000E7EE0">
      <w:pPr>
        <w:pStyle w:val="NormalWeb"/>
        <w:numPr>
          <w:ilvl w:val="1"/>
          <w:numId w:val="29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N</w:t>
      </w:r>
      <w:r w:rsidRPr="005376C1">
        <w:rPr>
          <w:color w:val="000000"/>
        </w:rPr>
        <w:t>a rozwiązanie testu przeznacza się 30 minut</w:t>
      </w:r>
      <w:r>
        <w:rPr>
          <w:color w:val="000000"/>
        </w:rPr>
        <w:t>.</w:t>
      </w:r>
    </w:p>
    <w:p w:rsidR="000E7EE0" w:rsidRDefault="000E7EE0">
      <w:pPr>
        <w:pStyle w:val="NormalWeb"/>
        <w:numPr>
          <w:ilvl w:val="1"/>
          <w:numId w:val="29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O kolejności zawodników w etapie I decyduje</w:t>
      </w:r>
      <w:r w:rsidRPr="003F7E58">
        <w:rPr>
          <w:color w:val="000000"/>
        </w:rPr>
        <w:t xml:space="preserve"> liczba uzyskanych punktów w teście</w:t>
      </w:r>
      <w:r>
        <w:rPr>
          <w:color w:val="000000"/>
        </w:rPr>
        <w:t>. Klasyfikację tworzy się od uczestnika najwyżej do najniżej punktującego.</w:t>
      </w:r>
    </w:p>
    <w:p w:rsidR="000E7EE0" w:rsidRDefault="000E7EE0">
      <w:pPr>
        <w:pStyle w:val="NormalWeb"/>
        <w:numPr>
          <w:ilvl w:val="1"/>
          <w:numId w:val="29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D</w:t>
      </w:r>
      <w:r w:rsidRPr="005376C1">
        <w:rPr>
          <w:color w:val="000000"/>
        </w:rPr>
        <w:t xml:space="preserve">o </w:t>
      </w:r>
      <w:r>
        <w:rPr>
          <w:color w:val="000000"/>
        </w:rPr>
        <w:t xml:space="preserve">etapu II – finałowa gra wojenna </w:t>
      </w:r>
      <w:r w:rsidRPr="005376C1">
        <w:rPr>
          <w:color w:val="000000"/>
        </w:rPr>
        <w:t xml:space="preserve">przechodzi 12 najwyżej ocenionych uczestników </w:t>
      </w:r>
      <w:r>
        <w:rPr>
          <w:color w:val="000000"/>
        </w:rPr>
        <w:t>etapu I (Protokół załącznik 4).</w:t>
      </w:r>
    </w:p>
    <w:p w:rsidR="000E7EE0" w:rsidRPr="005376C1" w:rsidRDefault="000E7EE0">
      <w:pPr>
        <w:pStyle w:val="NormalWeb"/>
        <w:numPr>
          <w:ilvl w:val="1"/>
          <w:numId w:val="29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W</w:t>
      </w:r>
      <w:r w:rsidRPr="005376C1">
        <w:rPr>
          <w:color w:val="000000"/>
        </w:rPr>
        <w:t xml:space="preserve"> przypadku uzyskania jednakowej liczby punktów decydować będzie czas rozwiązania testu</w:t>
      </w:r>
      <w:r>
        <w:rPr>
          <w:color w:val="000000"/>
        </w:rPr>
        <w:t xml:space="preserve"> – krótszy czas to wyższa pozycja</w:t>
      </w:r>
      <w:r w:rsidRPr="005376C1">
        <w:rPr>
          <w:color w:val="000000"/>
        </w:rPr>
        <w:t>.</w:t>
      </w:r>
    </w:p>
    <w:p w:rsidR="000E7EE0" w:rsidRPr="003F7E58" w:rsidRDefault="000E7EE0">
      <w:pPr>
        <w:pStyle w:val="NormalWeb"/>
        <w:numPr>
          <w:ilvl w:val="1"/>
          <w:numId w:val="29"/>
        </w:numPr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W trakcie rozwiązywania testu zabronione jest </w:t>
      </w:r>
      <w:r w:rsidRPr="003F7E58">
        <w:rPr>
          <w:color w:val="000000"/>
        </w:rPr>
        <w:t>korzystanie z innych źródeł poza wiedzą własną.</w:t>
      </w:r>
    </w:p>
    <w:p w:rsidR="000E7EE0" w:rsidRPr="007A04E6" w:rsidRDefault="000E7EE0" w:rsidP="00FC2FE3">
      <w:pPr>
        <w:pStyle w:val="NormalWeb"/>
        <w:numPr>
          <w:ilvl w:val="0"/>
          <w:numId w:val="36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9D0592">
        <w:rPr>
          <w:color w:val="000000"/>
        </w:rPr>
        <w:t>Etap II – finałowa</w:t>
      </w:r>
      <w:r>
        <w:rPr>
          <w:color w:val="000000"/>
        </w:rPr>
        <w:t xml:space="preserve"> </w:t>
      </w:r>
      <w:r w:rsidRPr="009D0592">
        <w:rPr>
          <w:color w:val="000000"/>
        </w:rPr>
        <w:t xml:space="preserve">gra wojenna </w:t>
      </w:r>
      <w:r>
        <w:rPr>
          <w:color w:val="000000"/>
        </w:rPr>
        <w:t xml:space="preserve">– realizowana jest w dniu 13.11.2023 r. i </w:t>
      </w:r>
      <w:r w:rsidRPr="007A04E6">
        <w:rPr>
          <w:color w:val="000000"/>
        </w:rPr>
        <w:t>składa się z trzech części:</w:t>
      </w:r>
    </w:p>
    <w:p w:rsidR="000E7EE0" w:rsidRPr="003F7E58" w:rsidRDefault="000E7EE0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3F7E58">
        <w:rPr>
          <w:color w:val="000000"/>
        </w:rPr>
        <w:t xml:space="preserve">I cześć – część ustna, w ramach której uczestnicy wybierają pytania </w:t>
      </w:r>
      <w:r>
        <w:rPr>
          <w:color w:val="000000"/>
        </w:rPr>
        <w:t>o różnej skali trudności za</w:t>
      </w:r>
      <w:r w:rsidRPr="003F7E58">
        <w:rPr>
          <w:color w:val="000000"/>
        </w:rPr>
        <w:t xml:space="preserve"> 10 pkt, 7 pkt</w:t>
      </w:r>
      <w:r>
        <w:rPr>
          <w:color w:val="000000"/>
        </w:rPr>
        <w:t xml:space="preserve"> lub</w:t>
      </w:r>
      <w:r w:rsidRPr="003F7E58">
        <w:rPr>
          <w:color w:val="000000"/>
        </w:rPr>
        <w:t xml:space="preserve"> 5 pkt</w:t>
      </w:r>
      <w:r>
        <w:rPr>
          <w:color w:val="000000"/>
        </w:rPr>
        <w:t xml:space="preserve"> </w:t>
      </w:r>
      <w:r w:rsidRPr="003F7E58">
        <w:rPr>
          <w:color w:val="000000"/>
        </w:rPr>
        <w:t>i indywidualnie udzielają ustnych odpowiedzi na</w:t>
      </w:r>
      <w:r>
        <w:rPr>
          <w:rFonts w:cs="Calibri"/>
          <w:color w:val="000000"/>
        </w:rPr>
        <w:t> </w:t>
      </w:r>
      <w:r w:rsidRPr="003F7E58">
        <w:rPr>
          <w:color w:val="000000"/>
        </w:rPr>
        <w:t>wylosowane pytania</w:t>
      </w:r>
      <w:r>
        <w:rPr>
          <w:color w:val="000000"/>
        </w:rPr>
        <w:t>. Ta część finału punktowana jest</w:t>
      </w:r>
      <w:r w:rsidRPr="003F7E58">
        <w:rPr>
          <w:color w:val="000000"/>
        </w:rPr>
        <w:t xml:space="preserve"> od</w:t>
      </w:r>
      <w:r>
        <w:rPr>
          <w:color w:val="000000"/>
        </w:rPr>
        <w:t xml:space="preserve"> 0</w:t>
      </w:r>
      <w:r w:rsidRPr="003F7E58">
        <w:rPr>
          <w:color w:val="000000"/>
        </w:rPr>
        <w:t xml:space="preserve"> do </w:t>
      </w:r>
      <w:r>
        <w:rPr>
          <w:color w:val="000000"/>
        </w:rPr>
        <w:t>12</w:t>
      </w:r>
      <w:r w:rsidRPr="003F7E58">
        <w:rPr>
          <w:color w:val="000000"/>
        </w:rPr>
        <w:t xml:space="preserve"> pkt</w:t>
      </w:r>
      <w:r>
        <w:rPr>
          <w:color w:val="000000"/>
        </w:rPr>
        <w:t>., przy czym 12 pkt otrzymuje najlepszy w tej części zawodnik, a każdy następny o 1 pkt mniej (Protokół załącznik 5).</w:t>
      </w:r>
    </w:p>
    <w:p w:rsidR="000E7EE0" w:rsidRPr="003F7E58" w:rsidRDefault="000E7EE0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3F7E58">
        <w:rPr>
          <w:color w:val="000000"/>
        </w:rPr>
        <w:t xml:space="preserve">II </w:t>
      </w:r>
      <w:r>
        <w:rPr>
          <w:color w:val="000000"/>
        </w:rPr>
        <w:t xml:space="preserve">część </w:t>
      </w:r>
      <w:r w:rsidRPr="003F7E58">
        <w:rPr>
          <w:color w:val="000000"/>
        </w:rPr>
        <w:t>– praktyczna</w:t>
      </w:r>
      <w:r>
        <w:rPr>
          <w:color w:val="000000"/>
        </w:rPr>
        <w:t xml:space="preserve"> – polega na </w:t>
      </w:r>
      <w:r w:rsidRPr="003F7E58">
        <w:rPr>
          <w:color w:val="000000"/>
        </w:rPr>
        <w:t>wykonani</w:t>
      </w:r>
      <w:r>
        <w:rPr>
          <w:color w:val="000000"/>
        </w:rPr>
        <w:t>u</w:t>
      </w:r>
      <w:r w:rsidRPr="003F7E58">
        <w:rPr>
          <w:color w:val="000000"/>
        </w:rPr>
        <w:t xml:space="preserve"> zdania praktycznego wg oddzielnego scenariusz</w:t>
      </w:r>
      <w:r>
        <w:rPr>
          <w:color w:val="000000"/>
        </w:rPr>
        <w:t>a</w:t>
      </w:r>
      <w:r w:rsidRPr="003F7E58">
        <w:rPr>
          <w:color w:val="000000"/>
        </w:rPr>
        <w:t xml:space="preserve"> w</w:t>
      </w:r>
      <w:r>
        <w:rPr>
          <w:rFonts w:cs="Calibri"/>
          <w:color w:val="000000"/>
        </w:rPr>
        <w:t> </w:t>
      </w:r>
      <w:r w:rsidRPr="003F7E58">
        <w:rPr>
          <w:color w:val="000000"/>
        </w:rPr>
        <w:t>systemie HMS C3IS JAŚMIN.</w:t>
      </w:r>
      <w:r>
        <w:rPr>
          <w:color w:val="000000"/>
        </w:rPr>
        <w:t xml:space="preserve"> Punktacja za etap od 0 </w:t>
      </w:r>
      <w:r w:rsidRPr="003F7E58">
        <w:rPr>
          <w:color w:val="000000"/>
        </w:rPr>
        <w:t>pkt. do 12 pkt.</w:t>
      </w:r>
      <w:r>
        <w:rPr>
          <w:color w:val="000000"/>
        </w:rPr>
        <w:t xml:space="preserve">, </w:t>
      </w:r>
      <w:r w:rsidRPr="005F7B68">
        <w:rPr>
          <w:color w:val="000000"/>
        </w:rPr>
        <w:t xml:space="preserve"> </w:t>
      </w:r>
      <w:r>
        <w:rPr>
          <w:color w:val="000000"/>
        </w:rPr>
        <w:t>przy czym 12 pkt otrzymuje najlepszy w tej części zawodnik, a każdy następny o 1 pkt mniej (Protokół załącznik 6)</w:t>
      </w:r>
    </w:p>
    <w:p w:rsidR="000E7EE0" w:rsidRPr="003F7E58" w:rsidRDefault="000E7EE0" w:rsidP="1B28471E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>III część – praktyczna –</w:t>
      </w:r>
      <w:r>
        <w:rPr>
          <w:color w:val="000000"/>
        </w:rPr>
        <w:t xml:space="preserve"> </w:t>
      </w:r>
      <w:r w:rsidRPr="1B28471E">
        <w:rPr>
          <w:color w:val="000000"/>
        </w:rPr>
        <w:t>zawody strzeleckie z wykorzystaniem symulatora strzelnicy według oddzielnego scenariusz</w:t>
      </w:r>
      <w:r>
        <w:rPr>
          <w:color w:val="000000"/>
        </w:rPr>
        <w:t>a</w:t>
      </w:r>
      <w:r w:rsidRPr="1B28471E">
        <w:rPr>
          <w:color w:val="000000"/>
        </w:rPr>
        <w:t>.</w:t>
      </w:r>
      <w:r>
        <w:rPr>
          <w:color w:val="000000"/>
        </w:rPr>
        <w:t xml:space="preserve"> </w:t>
      </w:r>
      <w:r w:rsidRPr="1B28471E">
        <w:rPr>
          <w:color w:val="000000"/>
        </w:rPr>
        <w:t>Punktacja za etap od 0</w:t>
      </w:r>
      <w:r>
        <w:rPr>
          <w:color w:val="000000"/>
        </w:rPr>
        <w:t xml:space="preserve"> </w:t>
      </w:r>
      <w:r w:rsidRPr="1B28471E">
        <w:rPr>
          <w:color w:val="000000"/>
        </w:rPr>
        <w:t>pkt. do 12 pkt.</w:t>
      </w:r>
      <w:r>
        <w:rPr>
          <w:color w:val="000000"/>
        </w:rPr>
        <w:t xml:space="preserve">, przy czym 12 pkt otrzymuje najlepszy w tej części zawodnik, a każdy następny o 1 pkt mniej </w:t>
      </w:r>
      <w:r w:rsidRPr="1B28471E">
        <w:rPr>
          <w:color w:val="000000"/>
        </w:rPr>
        <w:t>(Protokół załącznik 7).</w:t>
      </w:r>
    </w:p>
    <w:p w:rsidR="000E7EE0" w:rsidRPr="003F7E58" w:rsidRDefault="000E7EE0" w:rsidP="00FC2FE3">
      <w:pPr>
        <w:pStyle w:val="NormalWeb"/>
        <w:numPr>
          <w:ilvl w:val="0"/>
          <w:numId w:val="36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Pomiędzy kolejnymi częściami przewidziane są przerwy.</w:t>
      </w:r>
    </w:p>
    <w:p w:rsidR="000E7EE0" w:rsidRPr="003F7E58" w:rsidRDefault="000E7EE0" w:rsidP="1B28471E">
      <w:pPr>
        <w:pStyle w:val="NormalWeb"/>
        <w:numPr>
          <w:ilvl w:val="0"/>
          <w:numId w:val="36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O końcowych wynikach etapu II Gry decyduje łączna ilość punktów uzyskana przez każdego z uczestników w części I, II i III.</w:t>
      </w:r>
    </w:p>
    <w:p w:rsidR="000E7EE0" w:rsidRPr="003F7E58" w:rsidRDefault="000E7EE0" w:rsidP="00FC2FE3">
      <w:pPr>
        <w:pStyle w:val="NormalWeb"/>
        <w:numPr>
          <w:ilvl w:val="0"/>
          <w:numId w:val="36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 xml:space="preserve">W przypadku uzyskania w zawodach finałowych jednakowej ilości punktów przez uczestników do ustalenia ostatecznej kolejności będą uwzględniane wyniki z </w:t>
      </w:r>
      <w:r>
        <w:rPr>
          <w:color w:val="000000"/>
        </w:rPr>
        <w:t xml:space="preserve">Etapu I </w:t>
      </w:r>
      <w:r>
        <w:rPr>
          <w:color w:val="000000"/>
        </w:rPr>
        <w:br/>
        <w:t xml:space="preserve">– </w:t>
      </w:r>
      <w:r w:rsidRPr="003F7E58">
        <w:rPr>
          <w:color w:val="000000"/>
        </w:rPr>
        <w:t>eliminacji.</w:t>
      </w:r>
    </w:p>
    <w:p w:rsidR="000E7EE0" w:rsidRPr="003F7E58" w:rsidRDefault="000E7EE0" w:rsidP="00FC2FE3">
      <w:pPr>
        <w:pStyle w:val="NormalWeb"/>
        <w:numPr>
          <w:ilvl w:val="0"/>
          <w:numId w:val="36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Zasady i reguły s</w:t>
      </w:r>
      <w:r>
        <w:rPr>
          <w:color w:val="000000"/>
        </w:rPr>
        <w:t>zczegółowe rywalizacji w etapie finałowym</w:t>
      </w:r>
      <w:r w:rsidRPr="003F7E58">
        <w:rPr>
          <w:color w:val="000000"/>
        </w:rPr>
        <w:t xml:space="preserve"> przedstawiane są w dniu zawodów.</w:t>
      </w:r>
    </w:p>
    <w:p w:rsidR="000E7EE0" w:rsidRPr="003F7E58" w:rsidRDefault="000E7EE0" w:rsidP="1B28471E">
      <w:pPr>
        <w:pStyle w:val="NormalWeb"/>
        <w:numPr>
          <w:ilvl w:val="0"/>
          <w:numId w:val="36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KOGW w dniu zawodów finałowych:</w:t>
      </w:r>
    </w:p>
    <w:p w:rsidR="000E7EE0" w:rsidRPr="003F7E58" w:rsidRDefault="000E7EE0">
      <w:pPr>
        <w:pStyle w:val="Normal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3F7E58">
        <w:rPr>
          <w:color w:val="000000"/>
        </w:rPr>
        <w:t>Przyznaje punkty za odpowiedzi ustne uczestników</w:t>
      </w:r>
      <w:r>
        <w:rPr>
          <w:color w:val="000000"/>
        </w:rPr>
        <w:t>.</w:t>
      </w:r>
    </w:p>
    <w:p w:rsidR="000E7EE0" w:rsidRPr="003F7E58" w:rsidRDefault="000E7EE0">
      <w:pPr>
        <w:pStyle w:val="Normal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3F7E58">
        <w:rPr>
          <w:color w:val="000000"/>
        </w:rPr>
        <w:t>Przyznaje punkty uczestnikom za część praktyczną</w:t>
      </w:r>
      <w:r>
        <w:rPr>
          <w:color w:val="000000"/>
        </w:rPr>
        <w:t>.</w:t>
      </w:r>
    </w:p>
    <w:p w:rsidR="000E7EE0" w:rsidRPr="003F7E58" w:rsidRDefault="000E7EE0">
      <w:pPr>
        <w:pStyle w:val="Normal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003F7E58">
        <w:rPr>
          <w:color w:val="000000"/>
        </w:rPr>
        <w:t xml:space="preserve">Określa wyniki końcowe etapu </w:t>
      </w:r>
      <w:r>
        <w:rPr>
          <w:color w:val="000000"/>
        </w:rPr>
        <w:t>finałowego</w:t>
      </w:r>
      <w:r w:rsidRPr="003F7E58">
        <w:rPr>
          <w:color w:val="000000"/>
        </w:rPr>
        <w:t xml:space="preserve"> poprzez zsumowanie punktów części </w:t>
      </w:r>
      <w:r>
        <w:rPr>
          <w:color w:val="000000"/>
        </w:rPr>
        <w:t>I, II i III.</w:t>
      </w:r>
    </w:p>
    <w:p w:rsidR="000E7EE0" w:rsidRPr="003F7E58" w:rsidRDefault="000E7EE0">
      <w:pPr>
        <w:pStyle w:val="Normal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3F7E58">
        <w:rPr>
          <w:color w:val="000000"/>
        </w:rPr>
        <w:t>Sporządza protokół (załącznik nr 8) i podaje wyniki uczestnikom.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§ 8</w:t>
      </w:r>
    </w:p>
    <w:p w:rsidR="000E7EE0" w:rsidRDefault="000E7EE0" w:rsidP="1B28471E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  <w:r w:rsidRPr="1B28471E">
        <w:rPr>
          <w:color w:val="000000"/>
        </w:rPr>
        <w:t>ROZSTRZYGNIĘCIE GRY</w:t>
      </w:r>
    </w:p>
    <w:p w:rsidR="000E7EE0" w:rsidRPr="003F7E58" w:rsidRDefault="000E7EE0" w:rsidP="1B28471E">
      <w:pPr>
        <w:pStyle w:val="NormalWeb"/>
        <w:numPr>
          <w:ilvl w:val="0"/>
          <w:numId w:val="45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Ocena zgłoszeń nadesłanych do Gry dokonywana jest przez Komisję powołaną przez Organizatora.</w:t>
      </w:r>
    </w:p>
    <w:p w:rsidR="000E7EE0" w:rsidRPr="003F7E58" w:rsidRDefault="000E7EE0" w:rsidP="1B28471E">
      <w:pPr>
        <w:pStyle w:val="NormalWeb"/>
        <w:numPr>
          <w:ilvl w:val="0"/>
          <w:numId w:val="45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Rozstrzygnięcie Gry nastąpi w dniu 13 listopada 2023 r.</w:t>
      </w:r>
    </w:p>
    <w:p w:rsidR="000E7EE0" w:rsidRPr="003F7E58" w:rsidRDefault="000E7EE0" w:rsidP="1B28471E">
      <w:pPr>
        <w:pStyle w:val="NormalWeb"/>
        <w:numPr>
          <w:ilvl w:val="0"/>
          <w:numId w:val="45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Decyzja Komisji jest ostateczna.</w:t>
      </w:r>
    </w:p>
    <w:p w:rsidR="000E7EE0" w:rsidRPr="007A04E6" w:rsidRDefault="000E7EE0" w:rsidP="1B28471E">
      <w:pPr>
        <w:pStyle w:val="NormalWeb"/>
        <w:numPr>
          <w:ilvl w:val="0"/>
          <w:numId w:val="45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Wyniki Gry ogłoszone zostaną na stronach</w:t>
      </w:r>
      <w:r>
        <w:rPr>
          <w:color w:val="000000"/>
        </w:rPr>
        <w:t xml:space="preserve"> </w:t>
      </w:r>
      <w:r w:rsidRPr="1B28471E">
        <w:rPr>
          <w:color w:val="000000"/>
        </w:rPr>
        <w:t>internetowych www.ptg.edu.pl, www.akademiakaliska.edu.pl w</w:t>
      </w:r>
      <w:r>
        <w:rPr>
          <w:color w:val="000000"/>
        </w:rPr>
        <w:t xml:space="preserve"> </w:t>
      </w:r>
      <w:r w:rsidRPr="1B28471E">
        <w:rPr>
          <w:color w:val="000000"/>
        </w:rPr>
        <w:t>terminie do 7 dni od daty rozstrzygnięcia Gry.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§ 9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  <w:r w:rsidRPr="00D0479F">
        <w:rPr>
          <w:color w:val="000000"/>
        </w:rPr>
        <w:t>NAGRODY</w:t>
      </w:r>
    </w:p>
    <w:p w:rsidR="000E7EE0" w:rsidRPr="003F7E58" w:rsidRDefault="000E7EE0" w:rsidP="00FC2FE3">
      <w:pPr>
        <w:pStyle w:val="NormalWeb"/>
        <w:numPr>
          <w:ilvl w:val="0"/>
          <w:numId w:val="37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003F7E58">
        <w:rPr>
          <w:color w:val="000000"/>
        </w:rPr>
        <w:t>Trzech uczestników etapu finałowego, którzy otrzymali w nim łącznie największą ilość punktów, otrzymuje status laureata</w:t>
      </w:r>
      <w:r w:rsidRPr="007A04E6">
        <w:rPr>
          <w:color w:val="000000"/>
        </w:rPr>
        <w:t>.</w:t>
      </w:r>
      <w:r w:rsidRPr="003F7E58">
        <w:rPr>
          <w:color w:val="000000"/>
        </w:rPr>
        <w:t xml:space="preserve"> W przypadku równej liczby punktów uzyskanych przez więcej niż trzech uczestników Komitet </w:t>
      </w:r>
      <w:r>
        <w:rPr>
          <w:color w:val="000000"/>
        </w:rPr>
        <w:t>Organizacyjny</w:t>
      </w:r>
      <w:r w:rsidRPr="003F7E58">
        <w:rPr>
          <w:color w:val="000000"/>
        </w:rPr>
        <w:t xml:space="preserve"> może przyznać status Laureata większej ilości uczestnikom</w:t>
      </w:r>
      <w:r>
        <w:rPr>
          <w:color w:val="000000"/>
        </w:rPr>
        <w:t>.</w:t>
      </w:r>
    </w:p>
    <w:p w:rsidR="000E7EE0" w:rsidRPr="003F7E58" w:rsidRDefault="000E7EE0" w:rsidP="00FC2FE3">
      <w:pPr>
        <w:pStyle w:val="NormalWeb"/>
        <w:numPr>
          <w:ilvl w:val="0"/>
          <w:numId w:val="37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003F7E58">
        <w:rPr>
          <w:color w:val="000000"/>
        </w:rPr>
        <w:t>Dla zwycięzcy finału: Dwuletnie bezpłatne członkostwo w PTG, a za drugie i trzecie miejsce roczne bezpłatne członkostwo w PTG</w:t>
      </w:r>
      <w:r>
        <w:rPr>
          <w:color w:val="000000"/>
        </w:rPr>
        <w:t>.</w:t>
      </w:r>
    </w:p>
    <w:p w:rsidR="000E7EE0" w:rsidRDefault="000E7EE0" w:rsidP="00FC2FE3">
      <w:pPr>
        <w:pStyle w:val="NormalWeb"/>
        <w:numPr>
          <w:ilvl w:val="0"/>
          <w:numId w:val="37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003F7E58">
        <w:rPr>
          <w:color w:val="000000"/>
        </w:rPr>
        <w:t>Pozostali uczestnicy etapu finałowego, uzyskają tytuł Finalisty, pod warunkiem przyjazdu na zawody.</w:t>
      </w:r>
    </w:p>
    <w:p w:rsidR="000E7EE0" w:rsidRPr="003F7E58" w:rsidRDefault="000E7EE0" w:rsidP="00194E10">
      <w:pPr>
        <w:pStyle w:val="NormalWeb"/>
        <w:numPr>
          <w:ilvl w:val="0"/>
          <w:numId w:val="37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003F7E58">
        <w:rPr>
          <w:color w:val="000000"/>
        </w:rPr>
        <w:t xml:space="preserve">Laureaci gry mają bezpłatną możliwość </w:t>
      </w:r>
      <w:r>
        <w:rPr>
          <w:color w:val="000000"/>
        </w:rPr>
        <w:t xml:space="preserve">aktywnego </w:t>
      </w:r>
      <w:r w:rsidRPr="003F7E58">
        <w:rPr>
          <w:color w:val="000000"/>
        </w:rPr>
        <w:t>udziału w konferencji</w:t>
      </w:r>
      <w:r>
        <w:rPr>
          <w:color w:val="000000"/>
        </w:rPr>
        <w:t>, na której wręczane będą nagrody, wraz</w:t>
      </w:r>
      <w:r w:rsidRPr="003F7E58">
        <w:rPr>
          <w:color w:val="000000"/>
        </w:rPr>
        <w:t xml:space="preserve"> z możliwością opublikowania </w:t>
      </w:r>
      <w:r>
        <w:rPr>
          <w:color w:val="000000"/>
        </w:rPr>
        <w:t xml:space="preserve"> </w:t>
      </w:r>
      <w:r w:rsidRPr="003F7E58">
        <w:rPr>
          <w:color w:val="000000"/>
        </w:rPr>
        <w:t>w materiałach pokonferencyjnych artykułów.</w:t>
      </w:r>
    </w:p>
    <w:p w:rsidR="000E7EE0" w:rsidRPr="00D0479F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0479F">
        <w:rPr>
          <w:color w:val="000000"/>
        </w:rPr>
        <w:t>§ 10</w:t>
      </w:r>
    </w:p>
    <w:p w:rsidR="000E7EE0" w:rsidRPr="00D0479F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0479F">
        <w:rPr>
          <w:color w:val="000000"/>
        </w:rPr>
        <w:t>CERTYFIKATY, ODZNACZENIA I NAGRODY</w:t>
      </w:r>
    </w:p>
    <w:p w:rsidR="000E7EE0" w:rsidRPr="003F7E58" w:rsidRDefault="000E7EE0" w:rsidP="001E06DD">
      <w:pPr>
        <w:pStyle w:val="NormalWeb"/>
        <w:numPr>
          <w:ilvl w:val="0"/>
          <w:numId w:val="38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Uprawnieniem Laureatów i Finalistów jest otrzymanie odpowiedniego certyfikatu potwierdzającego otrzymany tytuł.</w:t>
      </w:r>
    </w:p>
    <w:p w:rsidR="000E7EE0" w:rsidRPr="003F7E58" w:rsidRDefault="000E7EE0" w:rsidP="001E06DD">
      <w:pPr>
        <w:pStyle w:val="NormalWeb"/>
        <w:numPr>
          <w:ilvl w:val="0"/>
          <w:numId w:val="38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 xml:space="preserve">Każdy uczestnik </w:t>
      </w:r>
      <w:r>
        <w:rPr>
          <w:color w:val="000000"/>
        </w:rPr>
        <w:t>etapu finałowego</w:t>
      </w:r>
      <w:r w:rsidRPr="003F7E58">
        <w:rPr>
          <w:color w:val="000000"/>
        </w:rPr>
        <w:t xml:space="preserve"> otrzyma certyfikat udziału w grze wojennej.</w:t>
      </w:r>
    </w:p>
    <w:p w:rsidR="000E7EE0" w:rsidRPr="003F7E58" w:rsidRDefault="000E7EE0" w:rsidP="1B28471E">
      <w:pPr>
        <w:pStyle w:val="NormalWeb"/>
        <w:numPr>
          <w:ilvl w:val="0"/>
          <w:numId w:val="38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 xml:space="preserve">Laureaci otrzymują nagrody ufundowane przez PTG, sponsorów i partnerów Gry. </w:t>
      </w:r>
    </w:p>
    <w:p w:rsidR="000E7EE0" w:rsidRDefault="000E7EE0" w:rsidP="1B28471E">
      <w:pPr>
        <w:pStyle w:val="NormalWeb"/>
        <w:numPr>
          <w:ilvl w:val="0"/>
          <w:numId w:val="38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Finaliści i inni uczestnicy również mogą otrzymać nagrody ufundowane przez sponsorów i partnerów</w:t>
      </w:r>
      <w:r>
        <w:rPr>
          <w:color w:val="000000"/>
        </w:rPr>
        <w:t xml:space="preserve"> </w:t>
      </w:r>
      <w:r w:rsidRPr="1B28471E">
        <w:rPr>
          <w:color w:val="000000"/>
        </w:rPr>
        <w:t>Gry.</w:t>
      </w:r>
    </w:p>
    <w:p w:rsidR="000E7EE0" w:rsidRPr="003F7E58" w:rsidRDefault="000E7EE0" w:rsidP="1B28471E">
      <w:pPr>
        <w:pStyle w:val="NormalWeb"/>
        <w:numPr>
          <w:ilvl w:val="0"/>
          <w:numId w:val="38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>
        <w:rPr>
          <w:color w:val="000000"/>
        </w:rPr>
        <w:t>Za zajęcie miejsc 1-3 i zostanie laureatem otrzymuje się odznaczenie PTG barwy złotej, za miejsca 4-6 – srebrnej, a za miejsca 7-9 – brązowej.</w:t>
      </w:r>
    </w:p>
    <w:p w:rsidR="000E7EE0" w:rsidRPr="003F7E58" w:rsidRDefault="000E7EE0" w:rsidP="001E06DD">
      <w:pPr>
        <w:pStyle w:val="NormalWeb"/>
        <w:numPr>
          <w:ilvl w:val="0"/>
          <w:numId w:val="38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Wszyscy uczestnicy zawodów finałowych mogą uczestniczyć w Zjeździe Geopolityków Polskich bezpłatnie.</w:t>
      </w:r>
    </w:p>
    <w:p w:rsidR="000E7EE0" w:rsidRPr="003F7E58" w:rsidRDefault="000E7EE0" w:rsidP="001E06DD">
      <w:pPr>
        <w:pStyle w:val="NormalWeb"/>
        <w:numPr>
          <w:ilvl w:val="0"/>
          <w:numId w:val="38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Wręczenie nagród i dyplomów następuje w dniu Zjazdu Geopolityków Polskich.</w:t>
      </w:r>
    </w:p>
    <w:p w:rsidR="000E7EE0" w:rsidRDefault="000E7EE0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color w:val="000000"/>
        </w:rPr>
        <w:br w:type="page"/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§ 11</w:t>
      </w:r>
    </w:p>
    <w:p w:rsidR="000E7EE0" w:rsidRPr="003F7E58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3F7E58">
        <w:rPr>
          <w:color w:val="000000"/>
        </w:rPr>
        <w:t>POSTANOWIENIA KOŃCOWE</w:t>
      </w:r>
    </w:p>
    <w:p w:rsidR="000E7EE0" w:rsidRPr="003F7E58" w:rsidRDefault="000E7EE0" w:rsidP="001E06DD">
      <w:pPr>
        <w:pStyle w:val="NormalWeb"/>
        <w:numPr>
          <w:ilvl w:val="0"/>
          <w:numId w:val="39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Informacje o nagrodach głównych i wyróżnieniach zostaną podane do publicznej wiadomości.</w:t>
      </w:r>
    </w:p>
    <w:p w:rsidR="000E7EE0" w:rsidRPr="003F7E58" w:rsidRDefault="000E7EE0" w:rsidP="1B28471E">
      <w:pPr>
        <w:pStyle w:val="NormalWeb"/>
        <w:numPr>
          <w:ilvl w:val="0"/>
          <w:numId w:val="39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Złożone do Gry dokumenty nie podlegają zwrotowi.</w:t>
      </w:r>
    </w:p>
    <w:p w:rsidR="000E7EE0" w:rsidRPr="003F7E58" w:rsidRDefault="000E7EE0" w:rsidP="1B28471E">
      <w:pPr>
        <w:pStyle w:val="NormalWeb"/>
        <w:numPr>
          <w:ilvl w:val="0"/>
          <w:numId w:val="39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Wszelkie kwestie sporne związane z wykładnią i stosowaniem niniejszego Regulaminu oraz przebiegiem Gry rozstrzyga Organizator.</w:t>
      </w:r>
    </w:p>
    <w:p w:rsidR="000E7EE0" w:rsidRPr="003F7E58" w:rsidRDefault="000E7EE0" w:rsidP="1B28471E">
      <w:pPr>
        <w:pStyle w:val="NormalWeb"/>
        <w:numPr>
          <w:ilvl w:val="0"/>
          <w:numId w:val="39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Uczestnicy Gry zobowiązani są do udzielenia Organizatorowi wszelkich niezbędnych i wyczerpujących informacji związanych z udziałem w Grze.</w:t>
      </w:r>
    </w:p>
    <w:p w:rsidR="000E7EE0" w:rsidRPr="003F7E58" w:rsidRDefault="000E7EE0" w:rsidP="1B28471E">
      <w:pPr>
        <w:pStyle w:val="NormalWeb"/>
        <w:numPr>
          <w:ilvl w:val="0"/>
          <w:numId w:val="39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Uczestnicy Gry wyrażają zgodę na przechowywanie i przetwarzanie swoich danych osobowych wyłącznie dla potrzeb Gry, zgodnie z ustawą o ochronie danych osobowych (Dz. U. 2018, poz. 1000).</w:t>
      </w:r>
    </w:p>
    <w:p w:rsidR="000E7EE0" w:rsidRDefault="000E7EE0" w:rsidP="1B28471E">
      <w:pPr>
        <w:pStyle w:val="NormalWeb"/>
        <w:numPr>
          <w:ilvl w:val="0"/>
          <w:numId w:val="39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Zapytania związane z Grą należy kierować do:</w:t>
      </w:r>
    </w:p>
    <w:p w:rsidR="000E7EE0" w:rsidRPr="006B255C" w:rsidRDefault="000E7EE0" w:rsidP="1B28471E">
      <w:pPr>
        <w:pStyle w:val="NormalWeb"/>
        <w:numPr>
          <w:ilvl w:val="1"/>
          <w:numId w:val="27"/>
        </w:numPr>
        <w:spacing w:before="0" w:beforeAutospacing="0" w:after="0" w:afterAutospacing="0"/>
        <w:ind w:left="714" w:hanging="357"/>
        <w:jc w:val="both"/>
        <w:rPr>
          <w:rFonts w:cs="Calibri"/>
          <w:color w:val="000000"/>
        </w:rPr>
      </w:pPr>
      <w:r w:rsidRPr="1B28471E">
        <w:rPr>
          <w:color w:val="000000"/>
        </w:rPr>
        <w:t>grawojenna2023@akademia.kalisz.pl.</w:t>
      </w:r>
    </w:p>
    <w:p w:rsidR="000E7EE0" w:rsidRPr="003F7E58" w:rsidRDefault="000E7EE0" w:rsidP="1B28471E">
      <w:pPr>
        <w:pStyle w:val="NormalWeb"/>
        <w:numPr>
          <w:ilvl w:val="0"/>
          <w:numId w:val="39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Organizator zastrzega sobie prawo do zmiany postanowień Regulaminu, o ile nie wpłynie to na pogorszenie warunków uczestnictwa w Grze ani nie naruszy praw nabytych uczestników Gry.</w:t>
      </w:r>
    </w:p>
    <w:p w:rsidR="000E7EE0" w:rsidRPr="003F7E58" w:rsidRDefault="000E7EE0" w:rsidP="001E06DD">
      <w:pPr>
        <w:pStyle w:val="NormalWeb"/>
        <w:numPr>
          <w:ilvl w:val="0"/>
          <w:numId w:val="39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W sprawach nieuregulowanych niniejszym Regulaminem zastosowanie znajdą odpowiednie przepisy Kodeksu cywilnego.</w:t>
      </w:r>
    </w:p>
    <w:p w:rsidR="000E7EE0" w:rsidRPr="00D0479F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0479F">
        <w:rPr>
          <w:color w:val="000000"/>
        </w:rPr>
        <w:t>§ 12</w:t>
      </w:r>
    </w:p>
    <w:p w:rsidR="000E7EE0" w:rsidRPr="00D0479F" w:rsidRDefault="000E7EE0" w:rsidP="1B28471E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  <w:r w:rsidRPr="1B28471E">
        <w:rPr>
          <w:color w:val="000000"/>
        </w:rPr>
        <w:t>ZAKRES MERYTORYCZNY GRY</w:t>
      </w:r>
    </w:p>
    <w:p w:rsidR="000E7EE0" w:rsidRPr="003F7E58" w:rsidRDefault="000E7EE0" w:rsidP="001E06DD">
      <w:pPr>
        <w:pStyle w:val="NormalWeb"/>
        <w:numPr>
          <w:ilvl w:val="0"/>
          <w:numId w:val="40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Od uczestników zawodów oczekuje się wiedzy z zakresu szeroko pojętej geopolityki jako interdyscyplinarnej wiedzy z pogranicza politologii, geografii, stosunków międzynarodowych obronności i bezpieczeństwa narodowego. Uzupełnieniem powyższej wiedzy są ponadto zagadnienia z zakresu geostrategii i geoekonomii.</w:t>
      </w:r>
    </w:p>
    <w:p w:rsidR="000E7EE0" w:rsidRPr="00D0479F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0479F">
        <w:rPr>
          <w:color w:val="000000"/>
        </w:rPr>
        <w:t>§ 13</w:t>
      </w:r>
    </w:p>
    <w:p w:rsidR="000E7EE0" w:rsidRPr="00D0479F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0479F">
        <w:rPr>
          <w:color w:val="000000"/>
        </w:rPr>
        <w:t>ZALECANA LITERATURA</w:t>
      </w:r>
    </w:p>
    <w:p w:rsidR="000E7EE0" w:rsidRPr="003F7E58" w:rsidRDefault="000E7EE0" w:rsidP="001E06DD">
      <w:pPr>
        <w:pStyle w:val="NormalWeb"/>
        <w:numPr>
          <w:ilvl w:val="0"/>
          <w:numId w:val="41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Zalecana literatura składa się z publikacji książkowych, atlasów, artykułów w</w:t>
      </w:r>
      <w:r>
        <w:rPr>
          <w:rFonts w:cs="Calibri"/>
          <w:color w:val="000000"/>
        </w:rPr>
        <w:t> </w:t>
      </w:r>
      <w:r w:rsidRPr="003F7E58">
        <w:rPr>
          <w:color w:val="000000"/>
        </w:rPr>
        <w:t>czasopismach przedstawionych w formie wykazu jako załącznik nr 2.</w:t>
      </w:r>
    </w:p>
    <w:p w:rsidR="000E7EE0" w:rsidRPr="003F7E58" w:rsidRDefault="000E7EE0" w:rsidP="1B28471E">
      <w:pPr>
        <w:pStyle w:val="NormalWeb"/>
        <w:numPr>
          <w:ilvl w:val="0"/>
          <w:numId w:val="41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Załącznik nr 2 stanowi listę dla przygotowania testów w etapie I oraz części ustnej etapu finałowego. Nic spoza tych publikacji nie ma prawa być poruszane w powyższych pytaniach o ile przepisy szczegółowe nie stanowią inaczej.</w:t>
      </w:r>
    </w:p>
    <w:p w:rsidR="000E7EE0" w:rsidRPr="003F7E58" w:rsidRDefault="000E7EE0" w:rsidP="001E06DD">
      <w:pPr>
        <w:pStyle w:val="NormalWeb"/>
        <w:numPr>
          <w:ilvl w:val="0"/>
          <w:numId w:val="41"/>
        </w:numPr>
        <w:spacing w:before="0" w:beforeAutospacing="0" w:after="120" w:afterAutospacing="0"/>
        <w:ind w:left="284" w:hanging="284"/>
        <w:jc w:val="both"/>
        <w:rPr>
          <w:color w:val="000000"/>
        </w:rPr>
      </w:pPr>
      <w:r w:rsidRPr="003F7E58">
        <w:rPr>
          <w:color w:val="000000"/>
        </w:rPr>
        <w:t>Uczestnik może uzupełniać swobodnie sw</w:t>
      </w:r>
      <w:r>
        <w:rPr>
          <w:color w:val="000000"/>
        </w:rPr>
        <w:t>oj</w:t>
      </w:r>
      <w:r w:rsidRPr="003F7E58">
        <w:rPr>
          <w:color w:val="000000"/>
        </w:rPr>
        <w:t>ą wiedzę o inne publikacje.</w:t>
      </w:r>
    </w:p>
    <w:p w:rsidR="000E7EE0" w:rsidRDefault="000E7EE0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color w:val="000000"/>
        </w:rPr>
        <w:br w:type="page"/>
      </w:r>
    </w:p>
    <w:p w:rsidR="000E7EE0" w:rsidRPr="00D0479F" w:rsidRDefault="000E7EE0" w:rsidP="00D0479F">
      <w:pPr>
        <w:pStyle w:val="NormalWeb"/>
        <w:spacing w:before="120" w:beforeAutospacing="0" w:after="120" w:afterAutospacing="0"/>
        <w:jc w:val="center"/>
        <w:rPr>
          <w:color w:val="000000"/>
        </w:rPr>
      </w:pPr>
      <w:r w:rsidRPr="00D0479F">
        <w:rPr>
          <w:color w:val="000000"/>
        </w:rPr>
        <w:t>§ 14</w:t>
      </w:r>
    </w:p>
    <w:p w:rsidR="000E7EE0" w:rsidRPr="00D0479F" w:rsidRDefault="000E7EE0" w:rsidP="1B28471E">
      <w:pPr>
        <w:pStyle w:val="NormalWeb"/>
        <w:spacing w:before="120" w:beforeAutospacing="0" w:after="120" w:afterAutospacing="0"/>
        <w:jc w:val="center"/>
        <w:rPr>
          <w:rFonts w:cs="Calibri"/>
          <w:color w:val="000000"/>
        </w:rPr>
      </w:pPr>
      <w:r w:rsidRPr="1B28471E">
        <w:rPr>
          <w:color w:val="000000"/>
        </w:rPr>
        <w:t>HARMONOGRAM GRY</w:t>
      </w:r>
    </w:p>
    <w:p w:rsidR="000E7EE0" w:rsidRPr="007A04E6" w:rsidRDefault="000E7EE0" w:rsidP="1B28471E">
      <w:pPr>
        <w:pStyle w:val="NormalWeb"/>
        <w:numPr>
          <w:ilvl w:val="0"/>
          <w:numId w:val="42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W roku 2023 odbywa się I edycja Gry, a w następnych kolejne numerowane edycje.</w:t>
      </w:r>
    </w:p>
    <w:p w:rsidR="000E7EE0" w:rsidRPr="00C15749" w:rsidRDefault="000E7EE0" w:rsidP="1B28471E">
      <w:pPr>
        <w:pStyle w:val="NormalWeb"/>
        <w:numPr>
          <w:ilvl w:val="0"/>
          <w:numId w:val="42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Czas i miejsce przeprowadzenia Gry przedstawia załącznik nr 3. W przypadku zmiany terminu lub miejsca przeprowadzenia finału Gry, Organizator ma obowiązek powiadomić o tym zgłoszonych uczestników w terminie przynajmniej 7 dni roboczych przed danym etapem.</w:t>
      </w:r>
    </w:p>
    <w:p w:rsidR="000E7EE0" w:rsidRDefault="000E7EE0" w:rsidP="1B28471E">
      <w:pPr>
        <w:pStyle w:val="NormalWeb"/>
        <w:numPr>
          <w:ilvl w:val="0"/>
          <w:numId w:val="42"/>
        </w:numPr>
        <w:spacing w:before="0" w:beforeAutospacing="0" w:after="120" w:afterAutospacing="0"/>
        <w:ind w:left="284" w:hanging="284"/>
        <w:jc w:val="both"/>
        <w:rPr>
          <w:rFonts w:cs="Calibri"/>
          <w:color w:val="000000"/>
        </w:rPr>
      </w:pPr>
      <w:r w:rsidRPr="1B28471E">
        <w:rPr>
          <w:color w:val="000000"/>
        </w:rPr>
        <w:t>W szczególnych okolicznościach Gra zastępczo może być przeprowadzona w innych terminach po poinformowaniu uczestników z miesięcznym wyprzedzeniem.</w:t>
      </w:r>
    </w:p>
    <w:p w:rsidR="000E7EE0" w:rsidRDefault="000E7EE0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color w:val="000000"/>
        </w:rPr>
        <w:br w:type="page"/>
      </w:r>
    </w:p>
    <w:p w:rsidR="000E7EE0" w:rsidRPr="00C15749" w:rsidRDefault="000E7EE0" w:rsidP="00FB3E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t>Załącznik nr 1</w:t>
      </w:r>
      <w:r w:rsidRPr="00C15749">
        <w:rPr>
          <w:rFonts w:ascii="Times New Roman" w:hAnsi="Times New Roman" w:cs="Times New Roman"/>
          <w:sz w:val="36"/>
          <w:szCs w:val="36"/>
        </w:rPr>
        <w:t>.</w:t>
      </w:r>
    </w:p>
    <w:p w:rsidR="000E7EE0" w:rsidRPr="00C15749" w:rsidRDefault="000E7EE0" w:rsidP="30495F32">
      <w:pPr>
        <w:jc w:val="center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i udzielenia zgody na przetwarzanie danych osobowych dla celów organizacyjnych GryWojennej. </w:t>
      </w:r>
    </w:p>
    <w:p w:rsidR="000E7EE0" w:rsidRPr="00C15749" w:rsidRDefault="000E7EE0" w:rsidP="00FB3E64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24"/>
          <w:szCs w:val="24"/>
        </w:rPr>
        <w:t xml:space="preserve">Dane uczestnika: </w:t>
      </w:r>
    </w:p>
    <w:p w:rsidR="000E7EE0" w:rsidRPr="00C15749" w:rsidRDefault="000E7EE0" w:rsidP="00FB3E64">
      <w:pPr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Imię i Nazwisko:…….……………………………………………………………</w:t>
      </w:r>
    </w:p>
    <w:p w:rsidR="000E7EE0" w:rsidRPr="00C15749" w:rsidRDefault="000E7EE0" w:rsidP="00FB3E64">
      <w:pPr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Miejsce zamieszkania:.....………………………………………………………...</w:t>
      </w:r>
    </w:p>
    <w:p w:rsidR="000E7EE0" w:rsidRPr="00C15749" w:rsidRDefault="000E7EE0" w:rsidP="00FB3E64">
      <w:pPr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Wiek:………………  Adres e-mail: .....................................................................</w:t>
      </w:r>
    </w:p>
    <w:p w:rsidR="000E7EE0" w:rsidRPr="00C15749" w:rsidRDefault="000E7EE0" w:rsidP="00FB3E64">
      <w:pPr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Reprezentowana Szkoła/Uczelnia: ………………………………………………</w:t>
      </w:r>
    </w:p>
    <w:p w:rsidR="000E7EE0" w:rsidRPr="00C15749" w:rsidRDefault="000E7EE0" w:rsidP="00FB3E64">
      <w:pPr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Miejsce na wklejenie fotografii portretowej (jeśli nie załączono w formie JPG):</w:t>
      </w:r>
    </w:p>
    <w:p w:rsidR="000E7EE0" w:rsidRPr="00C15749" w:rsidRDefault="000E7EE0" w:rsidP="00FB3E64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24"/>
          <w:szCs w:val="24"/>
        </w:rPr>
        <w:t xml:space="preserve">Oświadczenia: </w:t>
      </w:r>
    </w:p>
    <w:p w:rsidR="000E7EE0" w:rsidRPr="00C15749" w:rsidRDefault="000E7EE0" w:rsidP="00FB3E64">
      <w:pPr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 xml:space="preserve">• zgłaszam udział w tegorocznej edycji Gry Wojennej, </w:t>
      </w:r>
    </w:p>
    <w:p w:rsidR="000E7EE0" w:rsidRPr="00C15749" w:rsidRDefault="000E7EE0" w:rsidP="00FB3E64">
      <w:pPr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 xml:space="preserve">• znam i akceptuję Regulamin Gry Wojennej, </w:t>
      </w:r>
    </w:p>
    <w:p w:rsidR="000E7EE0" w:rsidRPr="00C15749" w:rsidRDefault="000E7EE0" w:rsidP="00FB3E64">
      <w:pPr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 xml:space="preserve">• wyrażam zgodę na przetwarzanie moich danych osobowych zgodnie z Ustawą z 29 sierpnia 1997 r. o ochronie danych osobowych (Dz. U. 1997 r. Nr 133 poz. 883 z późniejszymi zmianami), </w:t>
      </w:r>
    </w:p>
    <w:p w:rsidR="000E7EE0" w:rsidRPr="00C15749" w:rsidRDefault="000E7EE0" w:rsidP="00FB3E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………………………………………………………........................................ </w:t>
      </w:r>
    </w:p>
    <w:p w:rsidR="000E7EE0" w:rsidRPr="00C15749" w:rsidRDefault="000E7EE0" w:rsidP="00FB3E64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15749">
        <w:rPr>
          <w:rFonts w:ascii="Times New Roman" w:hAnsi="Times New Roman" w:cs="Times New Roman"/>
          <w:sz w:val="20"/>
          <w:szCs w:val="20"/>
        </w:rPr>
        <w:t>(data i czytelny podpis uczestnika)</w:t>
      </w:r>
    </w:p>
    <w:p w:rsidR="000E7EE0" w:rsidRPr="00C15749" w:rsidRDefault="000E7EE0" w:rsidP="00FB3E64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24"/>
          <w:szCs w:val="24"/>
        </w:rPr>
        <w:t xml:space="preserve">Załączniki: </w:t>
      </w:r>
      <w:r w:rsidRPr="00C15749">
        <w:rPr>
          <w:rFonts w:ascii="Times New Roman" w:hAnsi="Times New Roman" w:cs="Times New Roman"/>
          <w:sz w:val="24"/>
          <w:szCs w:val="24"/>
        </w:rPr>
        <w:t>(skreślić niepotrzebne)</w:t>
      </w:r>
    </w:p>
    <w:p w:rsidR="000E7EE0" w:rsidRPr="00C15749" w:rsidRDefault="000E7EE0" w:rsidP="00FB3E6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zdjęcie portretowe (w formie pliku .JPG)</w:t>
      </w:r>
    </w:p>
    <w:p w:rsidR="000E7EE0" w:rsidRPr="00C15749" w:rsidRDefault="000E7EE0" w:rsidP="00FB3E6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legitymacja lub dyplom ukończenia szkoły/uczelni (skan lub fotografia)</w:t>
      </w:r>
    </w:p>
    <w:p w:rsidR="000E7EE0" w:rsidRPr="00C15749" w:rsidRDefault="000E7EE0">
      <w:pPr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br w:type="page"/>
      </w:r>
    </w:p>
    <w:p w:rsidR="000E7EE0" w:rsidRPr="00C15749" w:rsidRDefault="000E7EE0" w:rsidP="004E38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t>Załącznik nr 2.</w:t>
      </w:r>
    </w:p>
    <w:p w:rsidR="000E7EE0" w:rsidRPr="00C15749" w:rsidRDefault="000E7EE0" w:rsidP="00FB3E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24"/>
          <w:szCs w:val="24"/>
        </w:rPr>
        <w:t xml:space="preserve">1. Przykładowe </w:t>
      </w:r>
      <w:r>
        <w:rPr>
          <w:rFonts w:ascii="Times New Roman" w:hAnsi="Times New Roman" w:cs="Times New Roman"/>
          <w:b/>
          <w:bCs/>
          <w:sz w:val="24"/>
          <w:szCs w:val="24"/>
        </w:rPr>
        <w:t>publikacje</w:t>
      </w:r>
      <w:r w:rsidRPr="00C15749">
        <w:rPr>
          <w:rFonts w:ascii="Times New Roman" w:hAnsi="Times New Roman" w:cs="Times New Roman"/>
          <w:b/>
          <w:bCs/>
          <w:sz w:val="24"/>
          <w:szCs w:val="24"/>
        </w:rPr>
        <w:t xml:space="preserve"> podstawowe z literatury:</w:t>
      </w:r>
    </w:p>
    <w:p w:rsidR="000E7EE0" w:rsidRPr="00334593" w:rsidRDefault="000E7EE0" w:rsidP="007F00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Ciekanowski Z., Nowicka J., Wyrębek H, 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t>Bezpieczeństwo państwa w obliczu współczesnych zagrożeń</w:t>
      </w:r>
      <w:r w:rsidRPr="00334593">
        <w:rPr>
          <w:rFonts w:ascii="Times New Roman" w:hAnsi="Times New Roman" w:cs="Times New Roman"/>
          <w:sz w:val="24"/>
          <w:szCs w:val="24"/>
        </w:rPr>
        <w:t>, Wyd. UPH w Siedlcach 2016.</w:t>
      </w:r>
    </w:p>
    <w:p w:rsidR="000E7EE0" w:rsidRPr="00334593" w:rsidRDefault="000E7EE0" w:rsidP="00582C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Dela Piotr T., Założenia działań w cyberprzestrzeni, PWN, </w:t>
      </w:r>
      <w:r w:rsidRPr="00334593">
        <w:rPr>
          <w:rStyle w:val="value"/>
          <w:rFonts w:ascii="Times New Roman" w:hAnsi="Times New Roman" w:cs="Times New Roman"/>
          <w:sz w:val="24"/>
          <w:szCs w:val="24"/>
        </w:rPr>
        <w:t>2022.</w:t>
      </w:r>
    </w:p>
    <w:p w:rsidR="000E7EE0" w:rsidRPr="00334593" w:rsidRDefault="000E7EE0" w:rsidP="009651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Jakubczak R., Flis J. [red:], 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t>Bezpieczeństwo narodowe Polski w XXI wieku</w:t>
      </w:r>
      <w:r w:rsidRPr="00334593">
        <w:rPr>
          <w:rFonts w:ascii="Times New Roman" w:hAnsi="Times New Roman" w:cs="Times New Roman"/>
          <w:sz w:val="24"/>
          <w:szCs w:val="24"/>
        </w:rPr>
        <w:t xml:space="preserve">. 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t>Wyzwania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br/>
        <w:t>i strategie</w:t>
      </w:r>
      <w:r w:rsidRPr="00334593">
        <w:rPr>
          <w:rFonts w:ascii="Times New Roman" w:hAnsi="Times New Roman" w:cs="Times New Roman"/>
          <w:sz w:val="24"/>
          <w:szCs w:val="24"/>
        </w:rPr>
        <w:t>, Wyd. Bellona, Warszawa 2006.</w:t>
      </w:r>
    </w:p>
    <w:p w:rsidR="000E7EE0" w:rsidRPr="00334593" w:rsidRDefault="000E7EE0" w:rsidP="00010E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Kaczmarek J., 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t>Współczesne bezpieczeństwo</w:t>
      </w:r>
      <w:r w:rsidRPr="00334593">
        <w:rPr>
          <w:rFonts w:ascii="Times New Roman" w:hAnsi="Times New Roman" w:cs="Times New Roman"/>
          <w:sz w:val="24"/>
          <w:szCs w:val="24"/>
        </w:rPr>
        <w:t>, Wyd. Akademii Obrony Narodowej, Warszawa 2009.</w:t>
      </w:r>
    </w:p>
    <w:p w:rsidR="000E7EE0" w:rsidRPr="00334593" w:rsidRDefault="000E7EE0" w:rsidP="009651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Kitler W., 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t>Bezpieczeństwo Narodowe RP. Podstawowe kategorie, uwarunkowania, system</w:t>
      </w:r>
      <w:r w:rsidRPr="00334593">
        <w:rPr>
          <w:rFonts w:ascii="Times New Roman" w:hAnsi="Times New Roman" w:cs="Times New Roman"/>
          <w:sz w:val="24"/>
          <w:szCs w:val="24"/>
        </w:rPr>
        <w:t>, AON, Warszawa 2011.</w:t>
      </w:r>
    </w:p>
    <w:p w:rsidR="000E7EE0" w:rsidRPr="00334593" w:rsidRDefault="000E7EE0" w:rsidP="008035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>Kieżun W., Wołejszo J., Mikurenda K., red. nauk.,</w:t>
      </w:r>
      <w:r w:rsidRPr="00334593">
        <w:rPr>
          <w:rStyle w:val="Emphasis"/>
          <w:rFonts w:ascii="Times New Roman" w:hAnsi="Times New Roman" w:cs="Times New Roman"/>
          <w:sz w:val="24"/>
          <w:szCs w:val="24"/>
        </w:rPr>
        <w:t xml:space="preserve"> Prakseologia w zarządzaniu </w:t>
      </w:r>
      <w:r w:rsidRPr="00334593">
        <w:rPr>
          <w:rStyle w:val="Emphasis"/>
          <w:rFonts w:ascii="Times New Roman" w:hAnsi="Times New Roman" w:cs="Times New Roman"/>
          <w:sz w:val="24"/>
          <w:szCs w:val="24"/>
        </w:rPr>
        <w:br/>
        <w:t>i dowodzeniu. Etyczność w dowodzeniu.</w:t>
      </w:r>
      <w:r w:rsidRPr="00334593">
        <w:rPr>
          <w:rFonts w:ascii="Times New Roman" w:hAnsi="Times New Roman" w:cs="Times New Roman"/>
          <w:sz w:val="24"/>
          <w:szCs w:val="24"/>
        </w:rPr>
        <w:t xml:space="preserve">, wyd. Kaliskie Towarzystwo Przyjaciół Nauk, Kalisz </w:t>
      </w:r>
      <w:r w:rsidRPr="0033459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33459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 ISBN 978-83-62689-94-1</w:t>
      </w:r>
      <w:r w:rsidRPr="00334593">
        <w:rPr>
          <w:rFonts w:ascii="Times New Roman" w:hAnsi="Times New Roman" w:cs="Times New Roman"/>
          <w:sz w:val="24"/>
          <w:szCs w:val="24"/>
        </w:rPr>
        <w:t>, (monografia 514 stron).</w:t>
      </w:r>
    </w:p>
    <w:p w:rsidR="000E7EE0" w:rsidRPr="00334593" w:rsidRDefault="000E7EE0" w:rsidP="008035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>Kubiński M. Siły Zbrojne RP w procesie budowy narodowego potencjału odstraszania, ISBN: 978-83-7523-406-0, Liczba stron: 242.</w:t>
      </w:r>
    </w:p>
    <w:p w:rsidR="000E7EE0" w:rsidRPr="00334593" w:rsidRDefault="000E7EE0" w:rsidP="00612D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>Kubiński M. Zgrupowania zadaniowe wojsk lądowych w działaniach taktycznych, Kalisz 2021, ISBN 978-83-65872-47-0.</w:t>
      </w:r>
    </w:p>
    <w:p w:rsidR="000E7EE0" w:rsidRPr="00334593" w:rsidRDefault="000E7EE0" w:rsidP="0017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>Malasiewicz K., Wołejszo J., Prakseologiczne aspekty zjawiska wojny i walki zbrojnej, Kalisz, 2022.</w:t>
      </w:r>
    </w:p>
    <w:p w:rsidR="000E7EE0" w:rsidRPr="00334593" w:rsidRDefault="000E7EE0" w:rsidP="00AF7E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Nowak E., Nowak M., 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t>Zarys teorii bezpieczeństwa narodowego</w:t>
      </w:r>
      <w:r w:rsidRPr="00334593">
        <w:rPr>
          <w:rFonts w:ascii="Times New Roman" w:hAnsi="Times New Roman" w:cs="Times New Roman"/>
          <w:sz w:val="24"/>
          <w:szCs w:val="24"/>
        </w:rPr>
        <w:t>, Wyd. Difin, Warszawa 2011.</w:t>
      </w:r>
    </w:p>
    <w:p w:rsidR="000E7EE0" w:rsidRPr="00334593" w:rsidRDefault="000E7EE0" w:rsidP="00AF7E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>PosobiecJ., KubińskiM., Tomasz Rubaj, (red.), Obrona narodowa - obronnośća zarządzanie kryzysowe, Wydawnictwo Uczelni Państwowej Wyższej Szkoły Zawodowej im. Prezydenta Stanisława Wojciechowskiego w Kaliszu, Kalisz 2019 ISBN: 978-83-65872-28-9, liczba stron: 274.</w:t>
      </w:r>
    </w:p>
    <w:p w:rsidR="000E7EE0" w:rsidRPr="00334593" w:rsidRDefault="000E7EE0" w:rsidP="000350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Wojtaszczyk K., Majerska-Sosnowska A. [red:], 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t>Bezpieczeństwo państwa. Wybrane problemy</w:t>
      </w:r>
      <w:r w:rsidRPr="00334593">
        <w:rPr>
          <w:rFonts w:ascii="Times New Roman" w:hAnsi="Times New Roman" w:cs="Times New Roman"/>
          <w:sz w:val="24"/>
          <w:szCs w:val="24"/>
        </w:rPr>
        <w:t>, Oficyna Wydawnicza ASPRA-JR, Warszawa 2009.</w:t>
      </w:r>
    </w:p>
    <w:p w:rsidR="000E7EE0" w:rsidRPr="00AE4976" w:rsidRDefault="000E7EE0" w:rsidP="00AE4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4593">
        <w:rPr>
          <w:rFonts w:ascii="Times New Roman" w:hAnsi="Times New Roman" w:cs="Times New Roman"/>
          <w:sz w:val="24"/>
          <w:szCs w:val="24"/>
          <w:lang w:eastAsia="pl-PL"/>
        </w:rPr>
        <w:t xml:space="preserve">Scheffs W. </w:t>
      </w:r>
      <w:r w:rsidRPr="00334593">
        <w:rPr>
          <w:rFonts w:ascii="Times New Roman" w:hAnsi="Times New Roman" w:cs="Times New Roman"/>
          <w:sz w:val="24"/>
          <w:szCs w:val="24"/>
        </w:rPr>
        <w:t xml:space="preserve">Środowisko walki elektronicznej, ISBN 9788380172920, </w:t>
      </w:r>
      <w:r w:rsidRPr="00334593">
        <w:rPr>
          <w:rFonts w:ascii="Times New Roman" w:hAnsi="Times New Roman" w:cs="Times New Roman"/>
          <w:sz w:val="24"/>
          <w:szCs w:val="24"/>
          <w:lang w:eastAsia="pl-PL"/>
        </w:rPr>
        <w:t>2019.</w:t>
      </w:r>
    </w:p>
    <w:p w:rsidR="000E7EE0" w:rsidRPr="00334593" w:rsidRDefault="000E7E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Wawrzusiszyn A., 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t>Bezpieczeństwo, strategia, system. Teoria i praktyka w zarysie</w:t>
      </w:r>
      <w:r w:rsidRPr="00334593">
        <w:rPr>
          <w:rFonts w:ascii="Times New Roman" w:hAnsi="Times New Roman" w:cs="Times New Roman"/>
          <w:sz w:val="24"/>
          <w:szCs w:val="24"/>
        </w:rPr>
        <w:t xml:space="preserve">, Difin, Warszawa 2015. </w:t>
      </w:r>
    </w:p>
    <w:p w:rsidR="000E7EE0" w:rsidRPr="00334593" w:rsidRDefault="000E7E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Wiśniewski B., Zalewski S., Podleś D., Kozłowska K., </w:t>
      </w:r>
      <w:r w:rsidRPr="00334593">
        <w:rPr>
          <w:rFonts w:ascii="Times New Roman" w:hAnsi="Times New Roman" w:cs="Times New Roman"/>
          <w:i/>
          <w:iCs/>
          <w:sz w:val="24"/>
          <w:szCs w:val="24"/>
        </w:rPr>
        <w:t>Bezpieczeństwo wewnętrzne Rzeczypospolitej Polskiej</w:t>
      </w:r>
      <w:r w:rsidRPr="00334593">
        <w:rPr>
          <w:rFonts w:ascii="Times New Roman" w:hAnsi="Times New Roman" w:cs="Times New Roman"/>
          <w:sz w:val="24"/>
          <w:szCs w:val="24"/>
        </w:rPr>
        <w:t>, AON, Warszawa 2009.</w:t>
      </w:r>
    </w:p>
    <w:p w:rsidR="000E7EE0" w:rsidRPr="00334593" w:rsidRDefault="000E7EE0" w:rsidP="004E38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Wołejszo J., Malasiewicz K., Prusiński N., (red. nauk) </w:t>
      </w:r>
      <w:r w:rsidRPr="00334593">
        <w:rPr>
          <w:rStyle w:val="Emphasis"/>
          <w:rFonts w:ascii="Times New Roman" w:hAnsi="Times New Roman" w:cs="Times New Roman"/>
          <w:sz w:val="24"/>
          <w:szCs w:val="24"/>
        </w:rPr>
        <w:t xml:space="preserve">Prakseologia w naukach </w:t>
      </w:r>
      <w:r w:rsidRPr="00334593">
        <w:rPr>
          <w:rStyle w:val="Emphasis"/>
          <w:rFonts w:ascii="Times New Roman" w:hAnsi="Times New Roman" w:cs="Times New Roman"/>
          <w:sz w:val="24"/>
          <w:szCs w:val="24"/>
        </w:rPr>
        <w:br/>
        <w:t>o bezpieczeństwie. Sprawność działania w zarządzaniu kryzysowym</w:t>
      </w:r>
      <w:r w:rsidRPr="00334593">
        <w:rPr>
          <w:rFonts w:ascii="Times New Roman" w:hAnsi="Times New Roman" w:cs="Times New Roman"/>
          <w:sz w:val="24"/>
          <w:szCs w:val="24"/>
        </w:rPr>
        <w:t xml:space="preserve">, wyd. Wydawnictwo Naukowe Akademii Kaliskiej im. Prezydenta Stanisława Wojciechowskiego, Kalisz 2021, </w:t>
      </w:r>
      <w:r w:rsidRPr="0033459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ISBN: 978-83-65872-49-4 </w:t>
      </w:r>
      <w:r w:rsidRPr="0033459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34593">
        <w:rPr>
          <w:rFonts w:ascii="Times New Roman" w:hAnsi="Times New Roman" w:cs="Times New Roman"/>
          <w:sz w:val="24"/>
          <w:szCs w:val="24"/>
        </w:rPr>
        <w:t>monografia 418 stron).</w:t>
      </w:r>
    </w:p>
    <w:p w:rsidR="000E7EE0" w:rsidRPr="00334593" w:rsidRDefault="000E7EE0" w:rsidP="004E38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93">
        <w:rPr>
          <w:rFonts w:ascii="Times New Roman" w:hAnsi="Times New Roman" w:cs="Times New Roman"/>
          <w:sz w:val="24"/>
          <w:szCs w:val="24"/>
        </w:rPr>
        <w:t xml:space="preserve">Wołejszo J., </w:t>
      </w:r>
      <w:r w:rsidRPr="00334593">
        <w:rPr>
          <w:rStyle w:val="Emphasis"/>
          <w:rFonts w:ascii="Times New Roman" w:hAnsi="Times New Roman" w:cs="Times New Roman"/>
          <w:sz w:val="24"/>
          <w:szCs w:val="24"/>
        </w:rPr>
        <w:t>Proces szkolenia obronnego</w:t>
      </w:r>
      <w:r w:rsidRPr="00334593">
        <w:rPr>
          <w:rFonts w:ascii="Times New Roman" w:hAnsi="Times New Roman" w:cs="Times New Roman"/>
          <w:sz w:val="24"/>
          <w:szCs w:val="24"/>
        </w:rPr>
        <w:t xml:space="preserve">, wyd. Kaliskie Towarzystwo Przyjaciół Nauk UIW38600, Kalisz 2020. </w:t>
      </w:r>
      <w:r w:rsidRPr="0033459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ISBN 978-83-62689-79-8</w:t>
      </w:r>
      <w:r w:rsidRPr="003345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34593">
        <w:rPr>
          <w:rFonts w:ascii="Times New Roman" w:hAnsi="Times New Roman" w:cs="Times New Roman"/>
          <w:sz w:val="24"/>
          <w:szCs w:val="24"/>
        </w:rPr>
        <w:t xml:space="preserve"> (monografia 228 stron).</w:t>
      </w:r>
    </w:p>
    <w:p w:rsidR="000E7EE0" w:rsidRPr="00C15749" w:rsidRDefault="000E7EE0" w:rsidP="004E38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24"/>
          <w:szCs w:val="24"/>
        </w:rPr>
        <w:t xml:space="preserve">3. Czasopisma: </w:t>
      </w:r>
    </w:p>
    <w:p w:rsidR="000E7EE0" w:rsidRPr="007A04E6" w:rsidRDefault="000E7EE0" w:rsidP="004E38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A04E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„Przegląd Geopolityczny”, </w:t>
      </w:r>
    </w:p>
    <w:p w:rsidR="000E7EE0" w:rsidRPr="00C15749" w:rsidRDefault="000E7EE0" w:rsidP="004E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04E6">
        <w:rPr>
          <w:rFonts w:ascii="Times New Roman" w:hAnsi="Times New Roman" w:cs="Times New Roman"/>
          <w:i/>
          <w:iCs/>
          <w:sz w:val="24"/>
          <w:szCs w:val="24"/>
          <w:lang w:val="en-US"/>
        </w:rPr>
        <w:t>„European Journal of Geopolitics”</w:t>
      </w:r>
      <w:r w:rsidRPr="00C1574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E7EE0" w:rsidRPr="00C15749" w:rsidRDefault="000E7EE0" w:rsidP="004E3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5749">
        <w:rPr>
          <w:rFonts w:ascii="Times New Roman" w:hAnsi="Times New Roman" w:cs="Times New Roman"/>
          <w:b/>
          <w:bCs/>
          <w:sz w:val="24"/>
          <w:szCs w:val="24"/>
        </w:rPr>
        <w:t>4. Książki nagradzane przez PTG w konkursach Książka Geopolityczna Roku</w:t>
      </w:r>
      <w:r w:rsidRPr="00C15749">
        <w:rPr>
          <w:rFonts w:ascii="Times New Roman" w:hAnsi="Times New Roman" w:cs="Times New Roman"/>
          <w:sz w:val="24"/>
          <w:szCs w:val="24"/>
        </w:rPr>
        <w:t xml:space="preserve"> publikowane na stronie: </w:t>
      </w:r>
      <w:hyperlink r:id="rId13" w:history="1">
        <w:r w:rsidRPr="00C15749">
          <w:rPr>
            <w:rStyle w:val="Hyperlink"/>
            <w:rFonts w:ascii="Times New Roman" w:hAnsi="Times New Roman" w:cs="Times New Roman"/>
            <w:sz w:val="24"/>
            <w:szCs w:val="24"/>
          </w:rPr>
          <w:t>https://ptg.edu.pl/konkursy/</w:t>
        </w:r>
      </w:hyperlink>
    </w:p>
    <w:p w:rsidR="000E7EE0" w:rsidRPr="00C15749" w:rsidRDefault="000E7EE0" w:rsidP="004E3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EE0" w:rsidRPr="00C15749" w:rsidRDefault="000E7EE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0E7EE0" w:rsidRPr="00C15749" w:rsidRDefault="000E7EE0" w:rsidP="00FB3E64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t>Załącznik nr 3.</w:t>
      </w:r>
    </w:p>
    <w:p w:rsidR="000E7EE0" w:rsidRPr="00C15749" w:rsidRDefault="000E7EE0" w:rsidP="0022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Terminarz przebieguGRY WOJENNEJ.</w:t>
      </w:r>
      <w:r>
        <w:tab/>
      </w:r>
    </w:p>
    <w:p w:rsidR="000E7EE0" w:rsidRPr="00C15749" w:rsidRDefault="000E7EE0" w:rsidP="00227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B28471E">
        <w:rPr>
          <w:rFonts w:ascii="Times New Roman" w:hAnsi="Times New Roman" w:cs="Times New Roman"/>
          <w:b/>
          <w:bCs/>
          <w:sz w:val="24"/>
          <w:szCs w:val="24"/>
        </w:rPr>
        <w:t>1 IX – 15X: zgłoszenia uczestników</w:t>
      </w:r>
    </w:p>
    <w:p w:rsidR="000E7EE0" w:rsidRPr="00C15749" w:rsidRDefault="000E7EE0" w:rsidP="0022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B28471E">
        <w:rPr>
          <w:rFonts w:ascii="Times New Roman" w:hAnsi="Times New Roman" w:cs="Times New Roman"/>
          <w:sz w:val="24"/>
          <w:szCs w:val="24"/>
        </w:rPr>
        <w:t xml:space="preserve">15X-22 XI: weryfikacja zgłoszeń </w:t>
      </w:r>
    </w:p>
    <w:p w:rsidR="000E7EE0" w:rsidRPr="005F7B68" w:rsidRDefault="000E7EE0" w:rsidP="0022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B68">
        <w:rPr>
          <w:rFonts w:ascii="Times New Roman" w:hAnsi="Times New Roman" w:cs="Times New Roman"/>
          <w:sz w:val="24"/>
          <w:szCs w:val="24"/>
          <w:lang w:val="en-US"/>
        </w:rPr>
        <w:t>22X-27X: eliminacje(test online platforma Forms)</w:t>
      </w:r>
    </w:p>
    <w:p w:rsidR="000E7EE0" w:rsidRPr="00C15749" w:rsidRDefault="000E7EE0" w:rsidP="0022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B28471E">
        <w:rPr>
          <w:rFonts w:ascii="Times New Roman" w:hAnsi="Times New Roman" w:cs="Times New Roman"/>
          <w:sz w:val="24"/>
          <w:szCs w:val="24"/>
        </w:rPr>
        <w:t>30X: ogłoszenie wyników I etapu i terminu oraz godziny etapu finałowego.</w:t>
      </w:r>
    </w:p>
    <w:p w:rsidR="000E7EE0" w:rsidRPr="005F7B68" w:rsidRDefault="000E7EE0" w:rsidP="1B28471E">
      <w:pPr>
        <w:spacing w:after="0" w:line="240" w:lineRule="auto"/>
        <w:jc w:val="both"/>
        <w:rPr>
          <w:color w:val="000000"/>
        </w:rPr>
      </w:pPr>
      <w:r w:rsidRPr="005F7B68">
        <w:rPr>
          <w:rFonts w:ascii="Times New Roman" w:hAnsi="Times New Roman" w:cs="Times New Roman"/>
          <w:b/>
          <w:bCs/>
          <w:sz w:val="24"/>
          <w:szCs w:val="24"/>
        </w:rPr>
        <w:t xml:space="preserve">13XI – 13 XI: </w:t>
      </w:r>
      <w:r w:rsidRPr="1B284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 II – finałowa gra wojenna</w:t>
      </w:r>
    </w:p>
    <w:p w:rsidR="000E7EE0" w:rsidRPr="00C15749" w:rsidRDefault="000E7E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I cześć – część – ustna. Pytania z obszarów (kategorii), na zasadzie losowania obszaru/ kategorii i nr pytania, za określoną liczbę punktów w dniu 13 listopada 2023r.</w:t>
      </w:r>
    </w:p>
    <w:p w:rsidR="000E7EE0" w:rsidRPr="00C15749" w:rsidRDefault="000E7E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II część– praktyczna wykonanie zdania praktycznego wg oddzielnego scenariusz w systemie HMS C3IS JAŚMIN w dniu 13 listopada 2023r.</w:t>
      </w:r>
    </w:p>
    <w:p w:rsidR="000E7EE0" w:rsidRPr="00C15749" w:rsidRDefault="000E7E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III część – praktyczna, zawody strzeleckie z wykorzysta z wykorzystaniem symulatora strzelnicy według oddzielnego scenariusz w dniu 13 listopada 2023r.</w:t>
      </w:r>
    </w:p>
    <w:p w:rsidR="000E7EE0" w:rsidRPr="00C15749" w:rsidRDefault="000E7EE0" w:rsidP="0022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15XI: publiczne ogłoszenie wyników.</w:t>
      </w:r>
    </w:p>
    <w:p w:rsidR="000E7EE0" w:rsidRPr="00C15749" w:rsidRDefault="000E7EE0" w:rsidP="00CE761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15749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0E7EE0" w:rsidRPr="00C15749" w:rsidRDefault="000E7EE0" w:rsidP="006E7A7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t>Załącznik nr 4.</w:t>
      </w:r>
    </w:p>
    <w:p w:rsidR="000E7EE0" w:rsidRPr="00C15749" w:rsidRDefault="000E7EE0" w:rsidP="3049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Protokół z przebiegu etapu eliminacyjnego Gry Wojennej (wzór).</w:t>
      </w:r>
    </w:p>
    <w:p w:rsidR="000E7EE0" w:rsidRPr="00C15749" w:rsidRDefault="000E7EE0" w:rsidP="30495F3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......................................, dnia......................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z przebiegu Ietapu eliminacyjnego Gry Wojennej KOGW w składzie: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1…....................................................................... (przewodniczący)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przeprowadziła w dniach ….............................. część testową I etapu, w którym wzięło udział …………………… uczestników.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Wyniki etapu eliminacyjnego:</w:t>
      </w:r>
    </w:p>
    <w:tbl>
      <w:tblPr>
        <w:tblW w:w="6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336"/>
        <w:gridCol w:w="1418"/>
        <w:gridCol w:w="1559"/>
      </w:tblGrid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Awans*</w:t>
            </w: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36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1B28471E">
        <w:rPr>
          <w:rFonts w:ascii="Times New Roman" w:hAnsi="Times New Roman" w:cs="Times New Roman"/>
          <w:sz w:val="24"/>
          <w:szCs w:val="24"/>
        </w:rPr>
        <w:t>(*wpisuje KOGW: TAK przy uczestnikach, którychKOGW kwalifikuje do dalszych części etapu)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15749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Pr="00C15749">
        <w:rPr>
          <w:rFonts w:ascii="Times New Roman" w:hAnsi="Times New Roman" w:cs="Times New Roman"/>
          <w:sz w:val="28"/>
          <w:szCs w:val="28"/>
        </w:rPr>
        <w:tab/>
        <w:t>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1B28471E">
        <w:rPr>
          <w:rFonts w:ascii="Times New Roman" w:hAnsi="Times New Roman" w:cs="Times New Roman"/>
          <w:sz w:val="24"/>
          <w:szCs w:val="24"/>
        </w:rPr>
        <w:t>(podpis przewodniczącego Komisji)   (podpisyczłonków Komisji)</w:t>
      </w:r>
    </w:p>
    <w:p w:rsidR="000E7EE0" w:rsidRPr="00C15749" w:rsidRDefault="000E7EE0" w:rsidP="00227D0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15749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C15749">
        <w:rPr>
          <w:rFonts w:ascii="Times New Roman" w:hAnsi="Times New Roman" w:cs="Times New Roman"/>
          <w:b/>
          <w:bCs/>
          <w:sz w:val="36"/>
          <w:szCs w:val="36"/>
        </w:rPr>
        <w:t>Załącznik nr 5.</w:t>
      </w:r>
    </w:p>
    <w:p w:rsidR="000E7EE0" w:rsidRPr="00C15749" w:rsidRDefault="000E7EE0" w:rsidP="3049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Protokół z przebiegu etapu finałowego (wzór).</w:t>
      </w:r>
    </w:p>
    <w:p w:rsidR="000E7EE0" w:rsidRPr="00C15749" w:rsidRDefault="000E7EE0" w:rsidP="30495F3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......................................, dnia......................</w:t>
      </w:r>
    </w:p>
    <w:p w:rsidR="000E7EE0" w:rsidRPr="00C15749" w:rsidRDefault="000E7EE0" w:rsidP="30495F3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z przebiegu I części –etapu finałowego</w:t>
      </w:r>
    </w:p>
    <w:p w:rsidR="000E7EE0" w:rsidRPr="00C15749" w:rsidRDefault="000E7EE0" w:rsidP="0022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a) I cześć – częśćustna, w ramach której uczestnicy wybierają pytania według skali punktacyjne 10 pkt, 7 pkt, 5 pkti udzielają indywidualnie ustnych odpowiedzi na wylosowane pytania, realizowana w dniu 13 listopada 2023r.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Komitet Organizacyjny Gry Wojennej powołał jurorów etapu w składzie: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1.…..................................................................... (przewodniczący)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</w:t>
      </w:r>
    </w:p>
    <w:p w:rsidR="000E7EE0" w:rsidRPr="00C15749" w:rsidRDefault="000E7EE0" w:rsidP="00E27DEC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i przeprowadził w dniu ….............................. I etap, w którym wzięło udział …………/........ uczestników.</w:t>
      </w:r>
    </w:p>
    <w:p w:rsidR="000E7EE0" w:rsidRPr="00C15749" w:rsidRDefault="000E7EE0" w:rsidP="30495F32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 xml:space="preserve">Wyniki </w:t>
      </w:r>
      <w:r w:rsidRPr="30495F32">
        <w:rPr>
          <w:rFonts w:ascii="Times New Roman" w:hAnsi="Times New Roman" w:cs="Times New Roman"/>
          <w:sz w:val="24"/>
          <w:szCs w:val="24"/>
        </w:rPr>
        <w:t xml:space="preserve">I części </w:t>
      </w:r>
      <w:r w:rsidRPr="30495F32">
        <w:rPr>
          <w:rFonts w:ascii="Times New Roman" w:hAnsi="Times New Roman" w:cs="Times New Roman"/>
          <w:b/>
          <w:bCs/>
          <w:sz w:val="24"/>
          <w:szCs w:val="24"/>
        </w:rPr>
        <w:t>etapu finałowego:</w:t>
      </w:r>
    </w:p>
    <w:tbl>
      <w:tblPr>
        <w:tblW w:w="87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351"/>
        <w:gridCol w:w="1110"/>
        <w:gridCol w:w="945"/>
        <w:gridCol w:w="1260"/>
        <w:gridCol w:w="1410"/>
        <w:gridCol w:w="915"/>
      </w:tblGrid>
      <w:tr w:rsidR="000E7EE0" w:rsidRPr="00AF16AC">
        <w:trPr>
          <w:trHeight w:val="382"/>
          <w:tblHeader/>
        </w:trPr>
        <w:tc>
          <w:tcPr>
            <w:tcW w:w="709" w:type="dxa"/>
            <w:vMerge w:val="restart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51" w:type="dxa"/>
            <w:vMerge w:val="restart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Okręg</w:t>
            </w:r>
          </w:p>
        </w:tc>
        <w:tc>
          <w:tcPr>
            <w:tcW w:w="4530" w:type="dxa"/>
            <w:gridSpan w:val="4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</w:t>
            </w:r>
          </w:p>
        </w:tc>
      </w:tr>
      <w:tr w:rsidR="000E7EE0" w:rsidRPr="00AF16AC">
        <w:trPr>
          <w:cantSplit/>
          <w:trHeight w:val="1987"/>
          <w:tblHeader/>
        </w:trPr>
        <w:tc>
          <w:tcPr>
            <w:tcW w:w="709" w:type="dxa"/>
            <w:vMerge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Pytania 10 pkt</w:t>
            </w:r>
          </w:p>
        </w:tc>
        <w:tc>
          <w:tcPr>
            <w:tcW w:w="1260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Pytania 7 pkt</w:t>
            </w:r>
          </w:p>
        </w:tc>
        <w:tc>
          <w:tcPr>
            <w:tcW w:w="1410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Pytania 5 pkt</w:t>
            </w:r>
          </w:p>
        </w:tc>
        <w:tc>
          <w:tcPr>
            <w:tcW w:w="91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</w:t>
            </w: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7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74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00C15749">
        <w:rPr>
          <w:rFonts w:ascii="Times New Roman" w:hAnsi="Times New Roman" w:cs="Times New Roman"/>
        </w:rPr>
        <w:t>Podpis przewodniczącego jurorów I etapu ....................................................................</w:t>
      </w:r>
    </w:p>
    <w:p w:rsidR="000E7EE0" w:rsidRPr="00C15749" w:rsidRDefault="000E7EE0" w:rsidP="1B28471E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1B28471E">
        <w:rPr>
          <w:rFonts w:ascii="Times New Roman" w:hAnsi="Times New Roman" w:cs="Times New Roman"/>
        </w:rPr>
        <w:t>Podpis przewodniczącego KOGW 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15749">
        <w:rPr>
          <w:rFonts w:ascii="Times New Roman" w:hAnsi="Times New Roman" w:cs="Times New Roman"/>
          <w:sz w:val="20"/>
          <w:szCs w:val="20"/>
        </w:rPr>
        <w:t>Podpis prezesa PTG ...........................................................</w:t>
      </w:r>
      <w:r w:rsidRPr="00C15749">
        <w:rPr>
          <w:rFonts w:ascii="Times New Roman" w:hAnsi="Times New Roman" w:cs="Times New Roman"/>
          <w:sz w:val="20"/>
          <w:szCs w:val="20"/>
        </w:rPr>
        <w:tab/>
        <w:t>Pieczęć PTG:</w:t>
      </w:r>
    </w:p>
    <w:p w:rsidR="000E7EE0" w:rsidRPr="00C15749" w:rsidRDefault="000E7EE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0E7EE0" w:rsidRPr="00C15749" w:rsidRDefault="000E7EE0" w:rsidP="006E7A7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t>Załącznik nr 6.</w:t>
      </w:r>
    </w:p>
    <w:p w:rsidR="000E7EE0" w:rsidRPr="00C15749" w:rsidRDefault="000E7EE0" w:rsidP="30495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Protokół z przebiegu etapu finałowego (wzór).</w:t>
      </w:r>
    </w:p>
    <w:p w:rsidR="000E7EE0" w:rsidRPr="00C15749" w:rsidRDefault="000E7EE0" w:rsidP="30495F3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......................................, dnia......................</w:t>
      </w:r>
    </w:p>
    <w:p w:rsidR="000E7EE0" w:rsidRPr="00C15749" w:rsidRDefault="000E7EE0" w:rsidP="30495F3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 xml:space="preserve">z przebiegu II części –etapu finałowego </w:t>
      </w:r>
    </w:p>
    <w:p w:rsidR="000E7EE0" w:rsidRPr="00C15749" w:rsidRDefault="000E7EE0" w:rsidP="30495F32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sz w:val="24"/>
          <w:szCs w:val="24"/>
        </w:rPr>
        <w:t>b) II – praktyczna wykonanie zdania praktycznego wg oddzielnego scenariusz w systemie HMS C3IS JAŚMIN w dniu 13 listopada 2023r.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Komitet Organizacyjny Gry Wojennej powołał jurorów etapu w składzie: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1.…..................................................................... (przewodniczący)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i przeprowadził w dniu ….............................. II etap Konkursu, w którym wzięło udział …………/........ uczestników.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E0" w:rsidRPr="00C15749" w:rsidRDefault="000E7EE0" w:rsidP="00227D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 xml:space="preserve">Wyniki </w:t>
      </w:r>
      <w:r w:rsidRPr="30495F32">
        <w:rPr>
          <w:rFonts w:ascii="Times New Roman" w:hAnsi="Times New Roman" w:cs="Times New Roman"/>
          <w:sz w:val="24"/>
          <w:szCs w:val="24"/>
        </w:rPr>
        <w:t xml:space="preserve">II części </w:t>
      </w:r>
      <w:r w:rsidRPr="30495F32">
        <w:rPr>
          <w:rFonts w:ascii="Times New Roman" w:hAnsi="Times New Roman" w:cs="Times New Roman"/>
          <w:b/>
          <w:bCs/>
          <w:sz w:val="24"/>
          <w:szCs w:val="24"/>
        </w:rPr>
        <w:t>etapu finałowego:</w:t>
      </w: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05"/>
        <w:gridCol w:w="866"/>
        <w:gridCol w:w="720"/>
        <w:gridCol w:w="720"/>
        <w:gridCol w:w="720"/>
        <w:gridCol w:w="1080"/>
      </w:tblGrid>
      <w:tr w:rsidR="000E7EE0" w:rsidRPr="00AF16AC">
        <w:trPr>
          <w:trHeight w:val="382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05" w:type="dxa"/>
            <w:vMerge w:val="restart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Okręg</w:t>
            </w:r>
          </w:p>
        </w:tc>
        <w:tc>
          <w:tcPr>
            <w:tcW w:w="3240" w:type="dxa"/>
            <w:gridSpan w:val="4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Punkty</w:t>
            </w:r>
          </w:p>
        </w:tc>
      </w:tr>
      <w:tr w:rsidR="000E7EE0" w:rsidRPr="00AF16AC">
        <w:trPr>
          <w:cantSplit/>
          <w:trHeight w:val="1645"/>
          <w:tblHeader/>
          <w:jc w:val="center"/>
        </w:trPr>
        <w:tc>
          <w:tcPr>
            <w:tcW w:w="709" w:type="dxa"/>
            <w:vMerge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</w:t>
            </w: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7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  <w:jc w:val="center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05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00C15749">
        <w:rPr>
          <w:rFonts w:ascii="Times New Roman" w:hAnsi="Times New Roman" w:cs="Times New Roman"/>
        </w:rPr>
        <w:t>Podpis przewodniczącego jurorów II etapu ....................................................................</w:t>
      </w:r>
    </w:p>
    <w:p w:rsidR="000E7EE0" w:rsidRPr="00C15749" w:rsidRDefault="000E7EE0" w:rsidP="1B28471E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1B28471E">
        <w:rPr>
          <w:rFonts w:ascii="Times New Roman" w:hAnsi="Times New Roman" w:cs="Times New Roman"/>
        </w:rPr>
        <w:t>Podpis przewodniczącego KOGW 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15749">
        <w:rPr>
          <w:rFonts w:ascii="Times New Roman" w:hAnsi="Times New Roman" w:cs="Times New Roman"/>
          <w:sz w:val="20"/>
          <w:szCs w:val="20"/>
        </w:rPr>
        <w:t>Podpis prezesa PTG ...........................................................</w:t>
      </w:r>
      <w:r w:rsidRPr="00C15749">
        <w:rPr>
          <w:rFonts w:ascii="Times New Roman" w:hAnsi="Times New Roman" w:cs="Times New Roman"/>
          <w:sz w:val="20"/>
          <w:szCs w:val="20"/>
        </w:rPr>
        <w:tab/>
        <w:t>Pieczęć PTG:</w:t>
      </w:r>
    </w:p>
    <w:p w:rsidR="000E7EE0" w:rsidRPr="00C15749" w:rsidRDefault="000E7EE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0E7EE0" w:rsidRPr="00C15749" w:rsidRDefault="000E7EE0" w:rsidP="00534D0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t>Załącznik nr 7.</w:t>
      </w:r>
    </w:p>
    <w:p w:rsidR="000E7EE0" w:rsidRPr="00C15749" w:rsidRDefault="000E7EE0" w:rsidP="0022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28"/>
          <w:szCs w:val="28"/>
        </w:rPr>
        <w:t>Protokół z przebiegu etapu finałowego (wzór).</w:t>
      </w:r>
    </w:p>
    <w:p w:rsidR="000E7EE0" w:rsidRPr="00C15749" w:rsidRDefault="000E7EE0" w:rsidP="00227D0D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......................................, dnia......................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749">
        <w:rPr>
          <w:rFonts w:ascii="Times New Roman" w:hAnsi="Times New Roman" w:cs="Times New Roman"/>
          <w:b/>
          <w:bCs/>
          <w:sz w:val="28"/>
          <w:szCs w:val="28"/>
        </w:rPr>
        <w:t>PROTOKÓŁ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z przebiegu III części</w:t>
      </w:r>
      <w:r w:rsidRPr="00C15749">
        <w:rPr>
          <w:rFonts w:ascii="Times New Roman" w:hAnsi="Times New Roman" w:cs="Times New Roman"/>
        </w:rPr>
        <w:t xml:space="preserve"> –</w:t>
      </w:r>
      <w:r w:rsidRPr="00C15749">
        <w:rPr>
          <w:rFonts w:ascii="Times New Roman" w:hAnsi="Times New Roman" w:cs="Times New Roman"/>
          <w:sz w:val="24"/>
          <w:szCs w:val="24"/>
        </w:rPr>
        <w:t xml:space="preserve">etapu finałowego </w:t>
      </w:r>
    </w:p>
    <w:p w:rsidR="000E7EE0" w:rsidRPr="00C15749" w:rsidRDefault="000E7EE0" w:rsidP="1B28471E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1B28471E">
        <w:rPr>
          <w:rFonts w:ascii="Times New Roman" w:hAnsi="Times New Roman" w:cs="Times New Roman"/>
        </w:rPr>
        <w:t>c) III część – praktyczna, zawody strzeleckie z wykorzysta z wykorzystaniem symulatora strzelnicy według oddzielnego scenariusz w dniu 13 listopada 2023r.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Komitet Organizacyjny Gry Wojennej powołał jurorów etapu w składzie: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1.…..................................................................... (przewodniczący)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i przeprowadził w dniu ….............................. III etap Konkursu, w którym wzięło udział …………/........ uczestników.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24"/>
          <w:szCs w:val="24"/>
        </w:rPr>
        <w:t>Wyniki II</w:t>
      </w:r>
      <w:r w:rsidRPr="00C15749">
        <w:rPr>
          <w:rFonts w:ascii="Times New Roman" w:hAnsi="Times New Roman" w:cs="Times New Roman"/>
          <w:sz w:val="24"/>
          <w:szCs w:val="24"/>
        </w:rPr>
        <w:t>I części</w:t>
      </w:r>
      <w:r w:rsidRPr="00C15749">
        <w:rPr>
          <w:rFonts w:ascii="Times New Roman" w:hAnsi="Times New Roman" w:cs="Times New Roman"/>
          <w:b/>
          <w:bCs/>
          <w:sz w:val="24"/>
          <w:szCs w:val="24"/>
        </w:rPr>
        <w:t>etapu finałowego:</w:t>
      </w:r>
    </w:p>
    <w:tbl>
      <w:tblPr>
        <w:tblW w:w="91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351"/>
        <w:gridCol w:w="1320"/>
        <w:gridCol w:w="975"/>
        <w:gridCol w:w="1200"/>
        <w:gridCol w:w="945"/>
        <w:gridCol w:w="1684"/>
      </w:tblGrid>
      <w:tr w:rsidR="000E7EE0" w:rsidRPr="00AF16AC">
        <w:trPr>
          <w:trHeight w:val="382"/>
          <w:tblHeader/>
        </w:trPr>
        <w:tc>
          <w:tcPr>
            <w:tcW w:w="709" w:type="dxa"/>
            <w:vMerge w:val="restart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51" w:type="dxa"/>
            <w:vMerge w:val="restart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Okręg</w:t>
            </w:r>
          </w:p>
        </w:tc>
        <w:tc>
          <w:tcPr>
            <w:tcW w:w="4804" w:type="dxa"/>
            <w:gridSpan w:val="4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Punkty</w:t>
            </w:r>
          </w:p>
        </w:tc>
      </w:tr>
      <w:tr w:rsidR="000E7EE0" w:rsidRPr="00AF16AC">
        <w:trPr>
          <w:cantSplit/>
          <w:trHeight w:val="1645"/>
          <w:tblHeader/>
        </w:trPr>
        <w:tc>
          <w:tcPr>
            <w:tcW w:w="709" w:type="dxa"/>
            <w:vMerge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1" w:type="dxa"/>
            <w:vMerge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Broń długa</w:t>
            </w:r>
          </w:p>
        </w:tc>
        <w:tc>
          <w:tcPr>
            <w:tcW w:w="1200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Broń krótka</w:t>
            </w:r>
          </w:p>
        </w:tc>
        <w:tc>
          <w:tcPr>
            <w:tcW w:w="945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</w:t>
            </w: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7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351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00C15749">
        <w:rPr>
          <w:rFonts w:ascii="Times New Roman" w:hAnsi="Times New Roman" w:cs="Times New Roman"/>
        </w:rPr>
        <w:t>Podpis przewodniczącego jurorów II etapu ....................................................................</w:t>
      </w:r>
    </w:p>
    <w:p w:rsidR="000E7EE0" w:rsidRPr="00C15749" w:rsidRDefault="000E7EE0" w:rsidP="1B28471E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1B28471E">
        <w:rPr>
          <w:rFonts w:ascii="Times New Roman" w:hAnsi="Times New Roman" w:cs="Times New Roman"/>
        </w:rPr>
        <w:t>Podpis przewodniczącego KOGW 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15749">
        <w:rPr>
          <w:rFonts w:ascii="Times New Roman" w:hAnsi="Times New Roman" w:cs="Times New Roman"/>
          <w:sz w:val="20"/>
          <w:szCs w:val="20"/>
        </w:rPr>
        <w:t>Podpis prezesa PTG ...........................................................</w:t>
      </w:r>
      <w:r w:rsidRPr="00C15749">
        <w:rPr>
          <w:rFonts w:ascii="Times New Roman" w:hAnsi="Times New Roman" w:cs="Times New Roman"/>
          <w:sz w:val="20"/>
          <w:szCs w:val="20"/>
        </w:rPr>
        <w:tab/>
        <w:t>Pieczęć PTG:</w:t>
      </w:r>
    </w:p>
    <w:p w:rsidR="000E7EE0" w:rsidRPr="00C15749" w:rsidRDefault="000E7EE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0E7EE0" w:rsidRPr="00C15749" w:rsidRDefault="000E7EE0" w:rsidP="00227D0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15749">
        <w:rPr>
          <w:rFonts w:ascii="Times New Roman" w:hAnsi="Times New Roman" w:cs="Times New Roman"/>
          <w:b/>
          <w:bCs/>
          <w:sz w:val="36"/>
          <w:szCs w:val="36"/>
        </w:rPr>
        <w:t>Załącznik nr 8.</w:t>
      </w:r>
    </w:p>
    <w:p w:rsidR="000E7EE0" w:rsidRPr="00C15749" w:rsidRDefault="000E7EE0" w:rsidP="0022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Protokół końcowy etapu finałowego (wzór).</w:t>
      </w:r>
    </w:p>
    <w:p w:rsidR="000E7EE0" w:rsidRPr="00C15749" w:rsidRDefault="000E7EE0" w:rsidP="00227D0D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......................................, dnia......................</w:t>
      </w:r>
    </w:p>
    <w:p w:rsidR="000E7EE0" w:rsidRPr="00C15749" w:rsidRDefault="000E7EE0" w:rsidP="30495F3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0495F32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z przebiegu finałów Gry Wojennej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Komitet Organizacyjny Gry Wojennej powołał jurorów etapu w składzie: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1.…..................................................................... (przewodniczący)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6..........................................................................................................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7..........................................................................................................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C15749">
        <w:rPr>
          <w:rFonts w:ascii="Times New Roman" w:hAnsi="Times New Roman" w:cs="Times New Roman"/>
          <w:sz w:val="24"/>
          <w:szCs w:val="24"/>
        </w:rPr>
        <w:t>i przeprowadził w dniu ….............................. etap finałowy, w którym wzięło udział …………/........ uczestników.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C15749">
        <w:rPr>
          <w:rFonts w:ascii="Times New Roman" w:hAnsi="Times New Roman" w:cs="Times New Roman"/>
          <w:b/>
          <w:bCs/>
          <w:sz w:val="24"/>
          <w:szCs w:val="24"/>
        </w:rPr>
        <w:t>Wyniki końcowe Gry Wojennej:</w:t>
      </w:r>
    </w:p>
    <w:tbl>
      <w:tblPr>
        <w:tblW w:w="8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90"/>
        <w:gridCol w:w="872"/>
        <w:gridCol w:w="1050"/>
        <w:gridCol w:w="1335"/>
        <w:gridCol w:w="978"/>
        <w:gridCol w:w="529"/>
        <w:gridCol w:w="1085"/>
      </w:tblGrid>
      <w:tr w:rsidR="000E7EE0" w:rsidRPr="00AF16AC">
        <w:trPr>
          <w:trHeight w:val="382"/>
          <w:tblHeader/>
        </w:trPr>
        <w:tc>
          <w:tcPr>
            <w:tcW w:w="709" w:type="dxa"/>
            <w:vMerge w:val="restart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90" w:type="dxa"/>
            <w:vMerge w:val="restart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872" w:type="dxa"/>
            <w:vMerge w:val="restart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Okręg</w:t>
            </w:r>
          </w:p>
        </w:tc>
        <w:tc>
          <w:tcPr>
            <w:tcW w:w="3892" w:type="dxa"/>
            <w:gridSpan w:val="4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085" w:type="dxa"/>
            <w:vMerge w:val="restart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Tytuł*</w:t>
            </w:r>
          </w:p>
        </w:tc>
      </w:tr>
      <w:tr w:rsidR="000E7EE0" w:rsidRPr="00AF16AC">
        <w:trPr>
          <w:cantSplit/>
          <w:trHeight w:val="2142"/>
          <w:tblHeader/>
        </w:trPr>
        <w:tc>
          <w:tcPr>
            <w:tcW w:w="709" w:type="dxa"/>
            <w:vMerge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część finałowa</w:t>
            </w:r>
          </w:p>
        </w:tc>
        <w:tc>
          <w:tcPr>
            <w:tcW w:w="1335" w:type="dxa"/>
            <w:textDirection w:val="btLr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 cześć finałowa</w:t>
            </w:r>
          </w:p>
        </w:tc>
        <w:tc>
          <w:tcPr>
            <w:tcW w:w="978" w:type="dxa"/>
            <w:textDirection w:val="btLr"/>
            <w:vAlign w:val="center"/>
          </w:tcPr>
          <w:p w:rsidR="000E7EE0" w:rsidRPr="00AF16AC" w:rsidRDefault="000E7EE0" w:rsidP="00227D0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16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 część finałowa</w:t>
            </w:r>
          </w:p>
        </w:tc>
        <w:tc>
          <w:tcPr>
            <w:tcW w:w="52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1085" w:type="dxa"/>
            <w:vMerge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7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EE0" w:rsidRPr="00AF16AC">
        <w:trPr>
          <w:trHeight w:val="300"/>
        </w:trPr>
        <w:tc>
          <w:tcPr>
            <w:tcW w:w="709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749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90" w:type="dxa"/>
            <w:vAlign w:val="center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</w:tcPr>
          <w:p w:rsidR="000E7EE0" w:rsidRPr="00C15749" w:rsidRDefault="000E7EE0" w:rsidP="00227D0D">
            <w:pPr>
              <w:pStyle w:val="ListParagraph"/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EE0" w:rsidRPr="00C15749" w:rsidRDefault="000E7EE0" w:rsidP="1B28471E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1B28471E">
        <w:rPr>
          <w:rFonts w:ascii="Times New Roman" w:hAnsi="Times New Roman" w:cs="Times New Roman"/>
        </w:rPr>
        <w:t>(*wpisujemy: LAUREAT, FINALISTA etapu Finałowego.</w:t>
      </w:r>
    </w:p>
    <w:p w:rsidR="000E7EE0" w:rsidRPr="00C15749" w:rsidRDefault="000E7EE0" w:rsidP="1B28471E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1B28471E">
        <w:rPr>
          <w:rFonts w:ascii="Times New Roman" w:hAnsi="Times New Roman" w:cs="Times New Roman"/>
        </w:rPr>
        <w:t>Podpis przewodniczącego jurorów III etapu ....................................................................</w:t>
      </w:r>
    </w:p>
    <w:p w:rsidR="000E7EE0" w:rsidRPr="00C15749" w:rsidRDefault="000E7EE0" w:rsidP="1B28471E">
      <w:pPr>
        <w:pStyle w:val="ListParagraph"/>
        <w:spacing w:after="0" w:line="240" w:lineRule="auto"/>
        <w:ind w:left="-426"/>
        <w:rPr>
          <w:rFonts w:ascii="Times New Roman" w:hAnsi="Times New Roman" w:cs="Times New Roman"/>
        </w:rPr>
      </w:pPr>
      <w:r w:rsidRPr="1B28471E">
        <w:rPr>
          <w:rFonts w:ascii="Times New Roman" w:hAnsi="Times New Roman" w:cs="Times New Roman"/>
        </w:rPr>
        <w:t>Podpis przewodniczącego KOGW .....................................................................................................</w:t>
      </w:r>
    </w:p>
    <w:p w:rsidR="000E7EE0" w:rsidRPr="00C15749" w:rsidRDefault="000E7EE0" w:rsidP="00227D0D">
      <w:pPr>
        <w:pStyle w:val="ListParagraph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15749">
        <w:rPr>
          <w:rFonts w:ascii="Times New Roman" w:hAnsi="Times New Roman" w:cs="Times New Roman"/>
          <w:sz w:val="20"/>
          <w:szCs w:val="20"/>
        </w:rPr>
        <w:t>Podpis prezesa PTG ...........................................................</w:t>
      </w:r>
      <w:r w:rsidRPr="00C15749">
        <w:rPr>
          <w:rFonts w:ascii="Times New Roman" w:hAnsi="Times New Roman" w:cs="Times New Roman"/>
          <w:sz w:val="20"/>
          <w:szCs w:val="20"/>
        </w:rPr>
        <w:tab/>
        <w:t>Pieczęć PTG:</w:t>
      </w:r>
    </w:p>
    <w:p w:rsidR="000E7EE0" w:rsidRPr="00534D06" w:rsidRDefault="000E7EE0" w:rsidP="00885360">
      <w:pPr>
        <w:spacing w:after="0" w:line="240" w:lineRule="auto"/>
        <w:rPr>
          <w:b/>
          <w:bCs/>
          <w:sz w:val="24"/>
          <w:szCs w:val="24"/>
        </w:rPr>
      </w:pPr>
    </w:p>
    <w:sectPr w:rsidR="000E7EE0" w:rsidRPr="00534D06" w:rsidSect="00B35199">
      <w:headerReference w:type="default" r:id="rId14"/>
      <w:footerReference w:type="default" r:id="rId15"/>
      <w:pgSz w:w="11906" w:h="16838" w:code="9"/>
      <w:pgMar w:top="284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E0" w:rsidRDefault="000E7EE0" w:rsidP="00885360">
      <w:pPr>
        <w:spacing w:after="0" w:line="240" w:lineRule="auto"/>
      </w:pPr>
      <w:r>
        <w:separator/>
      </w:r>
    </w:p>
  </w:endnote>
  <w:endnote w:type="continuationSeparator" w:id="1">
    <w:p w:rsidR="000E7EE0" w:rsidRDefault="000E7EE0" w:rsidP="0088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E0" w:rsidRPr="00D0479F" w:rsidRDefault="000E7EE0" w:rsidP="00B3519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0479F">
      <w:rPr>
        <w:rFonts w:ascii="Times New Roman" w:hAnsi="Times New Roman" w:cs="Times New Roman"/>
        <w:sz w:val="20"/>
        <w:szCs w:val="20"/>
      </w:rPr>
      <w:fldChar w:fldCharType="begin"/>
    </w:r>
    <w:r w:rsidRPr="00D0479F">
      <w:rPr>
        <w:rFonts w:ascii="Times New Roman" w:hAnsi="Times New Roman" w:cs="Times New Roman"/>
        <w:sz w:val="20"/>
        <w:szCs w:val="20"/>
      </w:rPr>
      <w:instrText>PAGE   \* MERGEFORMAT</w:instrText>
    </w:r>
    <w:r w:rsidRPr="00D0479F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D0479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E0" w:rsidRDefault="000E7EE0" w:rsidP="00885360">
      <w:pPr>
        <w:spacing w:after="0" w:line="240" w:lineRule="auto"/>
      </w:pPr>
      <w:r>
        <w:separator/>
      </w:r>
    </w:p>
  </w:footnote>
  <w:footnote w:type="continuationSeparator" w:id="1">
    <w:p w:rsidR="000E7EE0" w:rsidRDefault="000E7EE0" w:rsidP="0088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E0" w:rsidRDefault="000E7EE0" w:rsidP="003F7E58">
    <w:pPr>
      <w:pStyle w:val="Header"/>
      <w:tabs>
        <w:tab w:val="clear" w:pos="4536"/>
      </w:tabs>
    </w:pPr>
    <w:r w:rsidRPr="006E64C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99396458" o:spid="_x0000_i1027" type="#_x0000_t75" alt="Akademia Kaliska im. Prezydenta Stanisława Wojciechowskiego – Akademia  Kaliska im. Prezydenta Stanisława Wojciechowskiego kształci na wydziałach:  nauk o zdrowiu, nauk społecznych, politechnicznym,  medyczno-społeczno-techniczny we Wrześni" style="width:117pt;height:36pt;visibility:visible">
          <v:imagedata r:id="rId1" o:title="" cropbottom="350f" cropleft="782f"/>
        </v:shape>
      </w:pict>
    </w:r>
    <w:r>
      <w:tab/>
    </w:r>
    <w:r w:rsidRPr="006E64C6">
      <w:rPr>
        <w:noProof/>
        <w:lang w:eastAsia="pl-PL"/>
      </w:rPr>
      <w:pict>
        <v:shape id="Obraz 241500501" o:spid="_x0000_i1028" type="#_x0000_t75" style="width:96.75pt;height:38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DF6"/>
    <w:multiLevelType w:val="hybridMultilevel"/>
    <w:tmpl w:val="0938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6B6"/>
    <w:multiLevelType w:val="hybridMultilevel"/>
    <w:tmpl w:val="3ECED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18E0"/>
    <w:multiLevelType w:val="hybridMultilevel"/>
    <w:tmpl w:val="29C23C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BE0"/>
    <w:multiLevelType w:val="hybridMultilevel"/>
    <w:tmpl w:val="5D18D6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1208"/>
    <w:multiLevelType w:val="hybridMultilevel"/>
    <w:tmpl w:val="EFF2D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0275"/>
    <w:multiLevelType w:val="hybridMultilevel"/>
    <w:tmpl w:val="0942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65B22"/>
    <w:multiLevelType w:val="hybridMultilevel"/>
    <w:tmpl w:val="04082368"/>
    <w:lvl w:ilvl="0" w:tplc="B0AE9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033C"/>
    <w:multiLevelType w:val="hybridMultilevel"/>
    <w:tmpl w:val="8E4C6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7D4A"/>
    <w:multiLevelType w:val="hybridMultilevel"/>
    <w:tmpl w:val="9E0835C6"/>
    <w:lvl w:ilvl="0" w:tplc="B0961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08ED"/>
    <w:multiLevelType w:val="hybridMultilevel"/>
    <w:tmpl w:val="4702A2EC"/>
    <w:lvl w:ilvl="0" w:tplc="C3621E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20FE2"/>
    <w:multiLevelType w:val="hybridMultilevel"/>
    <w:tmpl w:val="F87651B4"/>
    <w:lvl w:ilvl="0" w:tplc="197A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4C58"/>
    <w:multiLevelType w:val="hybridMultilevel"/>
    <w:tmpl w:val="3F760EEC"/>
    <w:lvl w:ilvl="0" w:tplc="1EEE0A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D77D1"/>
    <w:multiLevelType w:val="hybridMultilevel"/>
    <w:tmpl w:val="D7FC7412"/>
    <w:lvl w:ilvl="0" w:tplc="53C6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41E9E"/>
    <w:multiLevelType w:val="hybridMultilevel"/>
    <w:tmpl w:val="9794A80E"/>
    <w:lvl w:ilvl="0" w:tplc="92F2B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74024"/>
    <w:multiLevelType w:val="hybridMultilevel"/>
    <w:tmpl w:val="D422A312"/>
    <w:lvl w:ilvl="0" w:tplc="199CD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4E9B"/>
    <w:multiLevelType w:val="hybridMultilevel"/>
    <w:tmpl w:val="9A96D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B7302"/>
    <w:multiLevelType w:val="hybridMultilevel"/>
    <w:tmpl w:val="BC967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A103A"/>
    <w:multiLevelType w:val="hybridMultilevel"/>
    <w:tmpl w:val="70B89CAE"/>
    <w:lvl w:ilvl="0" w:tplc="56846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718C0"/>
    <w:multiLevelType w:val="hybridMultilevel"/>
    <w:tmpl w:val="63BC8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4289F"/>
    <w:multiLevelType w:val="hybridMultilevel"/>
    <w:tmpl w:val="67DA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A7BFC"/>
    <w:multiLevelType w:val="hybridMultilevel"/>
    <w:tmpl w:val="972A9504"/>
    <w:lvl w:ilvl="0" w:tplc="243ED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D353D"/>
    <w:multiLevelType w:val="hybridMultilevel"/>
    <w:tmpl w:val="CA1C33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0961B1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4330E"/>
    <w:multiLevelType w:val="hybridMultilevel"/>
    <w:tmpl w:val="EC621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B6CD7"/>
    <w:multiLevelType w:val="hybridMultilevel"/>
    <w:tmpl w:val="9A228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F109A"/>
    <w:multiLevelType w:val="hybridMultilevel"/>
    <w:tmpl w:val="200CF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57A27"/>
    <w:multiLevelType w:val="hybridMultilevel"/>
    <w:tmpl w:val="EB828E66"/>
    <w:lvl w:ilvl="0" w:tplc="E7E0FE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6657B"/>
    <w:multiLevelType w:val="hybridMultilevel"/>
    <w:tmpl w:val="C20AA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01BAE"/>
    <w:multiLevelType w:val="hybridMultilevel"/>
    <w:tmpl w:val="526A3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A2821"/>
    <w:multiLevelType w:val="hybridMultilevel"/>
    <w:tmpl w:val="6DF4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47B40"/>
    <w:multiLevelType w:val="hybridMultilevel"/>
    <w:tmpl w:val="4B0A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47FFD"/>
    <w:multiLevelType w:val="hybridMultilevel"/>
    <w:tmpl w:val="0038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E3B2E"/>
    <w:multiLevelType w:val="hybridMultilevel"/>
    <w:tmpl w:val="15B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0248F"/>
    <w:multiLevelType w:val="hybridMultilevel"/>
    <w:tmpl w:val="1EECC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B513D"/>
    <w:multiLevelType w:val="hybridMultilevel"/>
    <w:tmpl w:val="B196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95BC0"/>
    <w:multiLevelType w:val="hybridMultilevel"/>
    <w:tmpl w:val="362A6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A7C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71C4F"/>
    <w:multiLevelType w:val="hybridMultilevel"/>
    <w:tmpl w:val="8992325C"/>
    <w:lvl w:ilvl="0" w:tplc="A1803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C1CEE"/>
    <w:multiLevelType w:val="hybridMultilevel"/>
    <w:tmpl w:val="17080EDC"/>
    <w:lvl w:ilvl="0" w:tplc="8A9E5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B0C5C"/>
    <w:multiLevelType w:val="hybridMultilevel"/>
    <w:tmpl w:val="ADA40A12"/>
    <w:lvl w:ilvl="0" w:tplc="26AAA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D6619"/>
    <w:multiLevelType w:val="hybridMultilevel"/>
    <w:tmpl w:val="1A0A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554A9"/>
    <w:multiLevelType w:val="hybridMultilevel"/>
    <w:tmpl w:val="299A5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927E0"/>
    <w:multiLevelType w:val="hybridMultilevel"/>
    <w:tmpl w:val="245AF3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5091A"/>
    <w:multiLevelType w:val="hybridMultilevel"/>
    <w:tmpl w:val="CF12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C4090"/>
    <w:multiLevelType w:val="hybridMultilevel"/>
    <w:tmpl w:val="4EB00780"/>
    <w:lvl w:ilvl="0" w:tplc="F084C07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423ED5"/>
    <w:multiLevelType w:val="hybridMultilevel"/>
    <w:tmpl w:val="B8448354"/>
    <w:lvl w:ilvl="0" w:tplc="F084C07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91205EE"/>
    <w:multiLevelType w:val="hybridMultilevel"/>
    <w:tmpl w:val="538459E2"/>
    <w:lvl w:ilvl="0" w:tplc="8F30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42"/>
  </w:num>
  <w:num w:numId="4">
    <w:abstractNumId w:val="39"/>
  </w:num>
  <w:num w:numId="5">
    <w:abstractNumId w:val="5"/>
  </w:num>
  <w:num w:numId="6">
    <w:abstractNumId w:val="24"/>
  </w:num>
  <w:num w:numId="7">
    <w:abstractNumId w:val="1"/>
  </w:num>
  <w:num w:numId="8">
    <w:abstractNumId w:val="34"/>
  </w:num>
  <w:num w:numId="9">
    <w:abstractNumId w:val="31"/>
  </w:num>
  <w:num w:numId="10">
    <w:abstractNumId w:val="7"/>
  </w:num>
  <w:num w:numId="11">
    <w:abstractNumId w:val="27"/>
  </w:num>
  <w:num w:numId="12">
    <w:abstractNumId w:val="23"/>
  </w:num>
  <w:num w:numId="13">
    <w:abstractNumId w:val="41"/>
  </w:num>
  <w:num w:numId="14">
    <w:abstractNumId w:val="13"/>
  </w:num>
  <w:num w:numId="15">
    <w:abstractNumId w:val="29"/>
  </w:num>
  <w:num w:numId="16">
    <w:abstractNumId w:val="4"/>
  </w:num>
  <w:num w:numId="17">
    <w:abstractNumId w:val="33"/>
  </w:num>
  <w:num w:numId="18">
    <w:abstractNumId w:val="18"/>
  </w:num>
  <w:num w:numId="19">
    <w:abstractNumId w:val="22"/>
  </w:num>
  <w:num w:numId="20">
    <w:abstractNumId w:val="3"/>
  </w:num>
  <w:num w:numId="21">
    <w:abstractNumId w:val="2"/>
  </w:num>
  <w:num w:numId="22">
    <w:abstractNumId w:val="0"/>
  </w:num>
  <w:num w:numId="23">
    <w:abstractNumId w:val="15"/>
  </w:num>
  <w:num w:numId="24">
    <w:abstractNumId w:val="21"/>
  </w:num>
  <w:num w:numId="25">
    <w:abstractNumId w:val="38"/>
  </w:num>
  <w:num w:numId="26">
    <w:abstractNumId w:val="32"/>
  </w:num>
  <w:num w:numId="27">
    <w:abstractNumId w:val="16"/>
  </w:num>
  <w:num w:numId="28">
    <w:abstractNumId w:val="26"/>
  </w:num>
  <w:num w:numId="29">
    <w:abstractNumId w:val="40"/>
  </w:num>
  <w:num w:numId="30">
    <w:abstractNumId w:val="28"/>
  </w:num>
  <w:num w:numId="31">
    <w:abstractNumId w:val="8"/>
  </w:num>
  <w:num w:numId="32">
    <w:abstractNumId w:val="30"/>
  </w:num>
  <w:num w:numId="33">
    <w:abstractNumId w:val="6"/>
  </w:num>
  <w:num w:numId="34">
    <w:abstractNumId w:val="35"/>
  </w:num>
  <w:num w:numId="35">
    <w:abstractNumId w:val="12"/>
  </w:num>
  <w:num w:numId="36">
    <w:abstractNumId w:val="10"/>
  </w:num>
  <w:num w:numId="37">
    <w:abstractNumId w:val="36"/>
  </w:num>
  <w:num w:numId="38">
    <w:abstractNumId w:val="44"/>
  </w:num>
  <w:num w:numId="39">
    <w:abstractNumId w:val="14"/>
  </w:num>
  <w:num w:numId="40">
    <w:abstractNumId w:val="9"/>
  </w:num>
  <w:num w:numId="41">
    <w:abstractNumId w:val="20"/>
  </w:num>
  <w:num w:numId="42">
    <w:abstractNumId w:val="25"/>
  </w:num>
  <w:num w:numId="43">
    <w:abstractNumId w:val="17"/>
  </w:num>
  <w:num w:numId="44">
    <w:abstractNumId w:val="11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357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360"/>
    <w:rsid w:val="00010EAB"/>
    <w:rsid w:val="00030060"/>
    <w:rsid w:val="00035090"/>
    <w:rsid w:val="00057D3C"/>
    <w:rsid w:val="0006CD49"/>
    <w:rsid w:val="000A1F70"/>
    <w:rsid w:val="000B0F5E"/>
    <w:rsid w:val="000B313A"/>
    <w:rsid w:val="000C3BCD"/>
    <w:rsid w:val="000E7EE0"/>
    <w:rsid w:val="000F2F0A"/>
    <w:rsid w:val="001038AE"/>
    <w:rsid w:val="0011167C"/>
    <w:rsid w:val="00112E18"/>
    <w:rsid w:val="00127B55"/>
    <w:rsid w:val="00143264"/>
    <w:rsid w:val="00173AAB"/>
    <w:rsid w:val="00176EBF"/>
    <w:rsid w:val="00194E10"/>
    <w:rsid w:val="001B1059"/>
    <w:rsid w:val="001B2C82"/>
    <w:rsid w:val="001E06DD"/>
    <w:rsid w:val="001E11BC"/>
    <w:rsid w:val="001E7A16"/>
    <w:rsid w:val="00227D0D"/>
    <w:rsid w:val="00250462"/>
    <w:rsid w:val="002748FE"/>
    <w:rsid w:val="00292138"/>
    <w:rsid w:val="00302793"/>
    <w:rsid w:val="00320BFE"/>
    <w:rsid w:val="00327CF3"/>
    <w:rsid w:val="00334593"/>
    <w:rsid w:val="003609A2"/>
    <w:rsid w:val="00374D0A"/>
    <w:rsid w:val="003A7E7A"/>
    <w:rsid w:val="003C690A"/>
    <w:rsid w:val="003D20EA"/>
    <w:rsid w:val="003F1AA0"/>
    <w:rsid w:val="003F3940"/>
    <w:rsid w:val="003F7E58"/>
    <w:rsid w:val="0040353C"/>
    <w:rsid w:val="00411CC2"/>
    <w:rsid w:val="0042312C"/>
    <w:rsid w:val="004349F3"/>
    <w:rsid w:val="00444BE7"/>
    <w:rsid w:val="00450A7B"/>
    <w:rsid w:val="00471ECC"/>
    <w:rsid w:val="0049179F"/>
    <w:rsid w:val="004978CF"/>
    <w:rsid w:val="004A288A"/>
    <w:rsid w:val="004A4599"/>
    <w:rsid w:val="004B26DD"/>
    <w:rsid w:val="004E38D6"/>
    <w:rsid w:val="0050028B"/>
    <w:rsid w:val="00517232"/>
    <w:rsid w:val="00534D06"/>
    <w:rsid w:val="005376C1"/>
    <w:rsid w:val="0055113C"/>
    <w:rsid w:val="00576BC4"/>
    <w:rsid w:val="00582C05"/>
    <w:rsid w:val="005843FD"/>
    <w:rsid w:val="00591567"/>
    <w:rsid w:val="005D6FBB"/>
    <w:rsid w:val="005F2683"/>
    <w:rsid w:val="005F7B68"/>
    <w:rsid w:val="00604675"/>
    <w:rsid w:val="00612D90"/>
    <w:rsid w:val="00624B39"/>
    <w:rsid w:val="006372D2"/>
    <w:rsid w:val="00690CB1"/>
    <w:rsid w:val="00694C2B"/>
    <w:rsid w:val="00696E1A"/>
    <w:rsid w:val="006A2E65"/>
    <w:rsid w:val="006A6A63"/>
    <w:rsid w:val="006B255C"/>
    <w:rsid w:val="006E2EC1"/>
    <w:rsid w:val="006E64C6"/>
    <w:rsid w:val="006E7A77"/>
    <w:rsid w:val="00703D9F"/>
    <w:rsid w:val="00706E9F"/>
    <w:rsid w:val="00716F97"/>
    <w:rsid w:val="00730A1A"/>
    <w:rsid w:val="007A04E6"/>
    <w:rsid w:val="007C3766"/>
    <w:rsid w:val="007D2528"/>
    <w:rsid w:val="007F0025"/>
    <w:rsid w:val="0080357F"/>
    <w:rsid w:val="00810C2A"/>
    <w:rsid w:val="00823B8B"/>
    <w:rsid w:val="00860BB5"/>
    <w:rsid w:val="00882657"/>
    <w:rsid w:val="00885360"/>
    <w:rsid w:val="008B0140"/>
    <w:rsid w:val="008B2E2A"/>
    <w:rsid w:val="008D1151"/>
    <w:rsid w:val="008E3A92"/>
    <w:rsid w:val="008F6ACD"/>
    <w:rsid w:val="00913F10"/>
    <w:rsid w:val="0094265E"/>
    <w:rsid w:val="0095518D"/>
    <w:rsid w:val="009651F6"/>
    <w:rsid w:val="009977BF"/>
    <w:rsid w:val="009A506C"/>
    <w:rsid w:val="009D0592"/>
    <w:rsid w:val="00A17D28"/>
    <w:rsid w:val="00A34D5B"/>
    <w:rsid w:val="00A96C13"/>
    <w:rsid w:val="00AC4D0D"/>
    <w:rsid w:val="00AD36AC"/>
    <w:rsid w:val="00AE3A25"/>
    <w:rsid w:val="00AE4976"/>
    <w:rsid w:val="00AF0F9E"/>
    <w:rsid w:val="00AF16AC"/>
    <w:rsid w:val="00AF7E7D"/>
    <w:rsid w:val="00B128AC"/>
    <w:rsid w:val="00B17530"/>
    <w:rsid w:val="00B27A77"/>
    <w:rsid w:val="00B35199"/>
    <w:rsid w:val="00B630E3"/>
    <w:rsid w:val="00B64EAF"/>
    <w:rsid w:val="00B6550B"/>
    <w:rsid w:val="00B677E5"/>
    <w:rsid w:val="00B81F6C"/>
    <w:rsid w:val="00B92351"/>
    <w:rsid w:val="00BB723E"/>
    <w:rsid w:val="00C05332"/>
    <w:rsid w:val="00C15749"/>
    <w:rsid w:val="00C32AC2"/>
    <w:rsid w:val="00C47D12"/>
    <w:rsid w:val="00C508A5"/>
    <w:rsid w:val="00C579E4"/>
    <w:rsid w:val="00C70892"/>
    <w:rsid w:val="00C827A3"/>
    <w:rsid w:val="00C85663"/>
    <w:rsid w:val="00CE5955"/>
    <w:rsid w:val="00CE761D"/>
    <w:rsid w:val="00CF4032"/>
    <w:rsid w:val="00D01697"/>
    <w:rsid w:val="00D0479F"/>
    <w:rsid w:val="00D16833"/>
    <w:rsid w:val="00D85C32"/>
    <w:rsid w:val="00DC14F1"/>
    <w:rsid w:val="00DE2A19"/>
    <w:rsid w:val="00E13C87"/>
    <w:rsid w:val="00E16EDA"/>
    <w:rsid w:val="00E27DEC"/>
    <w:rsid w:val="00E54C34"/>
    <w:rsid w:val="00E56EB3"/>
    <w:rsid w:val="00E57528"/>
    <w:rsid w:val="00E80574"/>
    <w:rsid w:val="00EA3B9F"/>
    <w:rsid w:val="00EA566E"/>
    <w:rsid w:val="00ED0EAB"/>
    <w:rsid w:val="00ED4F43"/>
    <w:rsid w:val="00EE0F34"/>
    <w:rsid w:val="00EF3B00"/>
    <w:rsid w:val="00F344AC"/>
    <w:rsid w:val="00F34A4E"/>
    <w:rsid w:val="00F43354"/>
    <w:rsid w:val="00F57A7E"/>
    <w:rsid w:val="00F82915"/>
    <w:rsid w:val="00F846A0"/>
    <w:rsid w:val="00FB3E64"/>
    <w:rsid w:val="00FB725E"/>
    <w:rsid w:val="00FC2FE3"/>
    <w:rsid w:val="00FC624E"/>
    <w:rsid w:val="00FC65FE"/>
    <w:rsid w:val="00FE06BE"/>
    <w:rsid w:val="00FE0D6D"/>
    <w:rsid w:val="013250E0"/>
    <w:rsid w:val="021C6D8D"/>
    <w:rsid w:val="024FA346"/>
    <w:rsid w:val="0268CBA3"/>
    <w:rsid w:val="02C274C5"/>
    <w:rsid w:val="03133811"/>
    <w:rsid w:val="03EB73A7"/>
    <w:rsid w:val="040DAE72"/>
    <w:rsid w:val="046A041D"/>
    <w:rsid w:val="04BC0A2D"/>
    <w:rsid w:val="04E31AFF"/>
    <w:rsid w:val="0556D54C"/>
    <w:rsid w:val="05F06DFC"/>
    <w:rsid w:val="0643A830"/>
    <w:rsid w:val="066508F4"/>
    <w:rsid w:val="07D38A13"/>
    <w:rsid w:val="08175711"/>
    <w:rsid w:val="08B72198"/>
    <w:rsid w:val="094DF42F"/>
    <w:rsid w:val="09AABA37"/>
    <w:rsid w:val="0A573DD7"/>
    <w:rsid w:val="0B7479F0"/>
    <w:rsid w:val="0BCA4541"/>
    <w:rsid w:val="0C7B297C"/>
    <w:rsid w:val="0CADF3B5"/>
    <w:rsid w:val="0CC71C12"/>
    <w:rsid w:val="0E8618E0"/>
    <w:rsid w:val="0EBAEC25"/>
    <w:rsid w:val="10654321"/>
    <w:rsid w:val="10B73468"/>
    <w:rsid w:val="11389523"/>
    <w:rsid w:val="11430100"/>
    <w:rsid w:val="129730B1"/>
    <w:rsid w:val="1344460B"/>
    <w:rsid w:val="134A9150"/>
    <w:rsid w:val="15462BD0"/>
    <w:rsid w:val="1654D5FB"/>
    <w:rsid w:val="17C84798"/>
    <w:rsid w:val="17F8C008"/>
    <w:rsid w:val="19213DCE"/>
    <w:rsid w:val="197F679C"/>
    <w:rsid w:val="19904C1B"/>
    <w:rsid w:val="19E445BA"/>
    <w:rsid w:val="1ABD0E2F"/>
    <w:rsid w:val="1B08CD6A"/>
    <w:rsid w:val="1B28471E"/>
    <w:rsid w:val="1B8046D0"/>
    <w:rsid w:val="1C929A56"/>
    <w:rsid w:val="1C9A7B57"/>
    <w:rsid w:val="1D031C3D"/>
    <w:rsid w:val="1D1C1731"/>
    <w:rsid w:val="1D49DE34"/>
    <w:rsid w:val="1DA718F1"/>
    <w:rsid w:val="1DE6002D"/>
    <w:rsid w:val="1DF4AEF1"/>
    <w:rsid w:val="1E0C6002"/>
    <w:rsid w:val="1E66BB99"/>
    <w:rsid w:val="1E83144D"/>
    <w:rsid w:val="1FB7AAE2"/>
    <w:rsid w:val="1FBA3120"/>
    <w:rsid w:val="21CAC259"/>
    <w:rsid w:val="2200ACBC"/>
    <w:rsid w:val="2239330A"/>
    <w:rsid w:val="22AEF7B7"/>
    <w:rsid w:val="233B4689"/>
    <w:rsid w:val="23568570"/>
    <w:rsid w:val="23E05C86"/>
    <w:rsid w:val="245C12D8"/>
    <w:rsid w:val="2471F3A8"/>
    <w:rsid w:val="24B6F60E"/>
    <w:rsid w:val="24F255D1"/>
    <w:rsid w:val="2586340B"/>
    <w:rsid w:val="25D261DF"/>
    <w:rsid w:val="2652C66F"/>
    <w:rsid w:val="2672E74B"/>
    <w:rsid w:val="26E403C1"/>
    <w:rsid w:val="2715E084"/>
    <w:rsid w:val="275CC166"/>
    <w:rsid w:val="275EBCB8"/>
    <w:rsid w:val="276CA52D"/>
    <w:rsid w:val="27C54305"/>
    <w:rsid w:val="280EB7AC"/>
    <w:rsid w:val="28D53CE3"/>
    <w:rsid w:val="292DC6ED"/>
    <w:rsid w:val="29670F23"/>
    <w:rsid w:val="2A519648"/>
    <w:rsid w:val="2AA445EF"/>
    <w:rsid w:val="2ADE0366"/>
    <w:rsid w:val="2B22C3F4"/>
    <w:rsid w:val="2B728AFF"/>
    <w:rsid w:val="2BE3FC8A"/>
    <w:rsid w:val="2C98B428"/>
    <w:rsid w:val="2CC2088F"/>
    <w:rsid w:val="2D4CF05E"/>
    <w:rsid w:val="2E7AFB21"/>
    <w:rsid w:val="2E8A2822"/>
    <w:rsid w:val="2F051136"/>
    <w:rsid w:val="2F14F7DB"/>
    <w:rsid w:val="2F4E35FC"/>
    <w:rsid w:val="2F945D51"/>
    <w:rsid w:val="2FB17489"/>
    <w:rsid w:val="3033A7B2"/>
    <w:rsid w:val="30495F32"/>
    <w:rsid w:val="30629D72"/>
    <w:rsid w:val="3069FE18"/>
    <w:rsid w:val="30EA7B4F"/>
    <w:rsid w:val="30FEAC89"/>
    <w:rsid w:val="30FEC3AE"/>
    <w:rsid w:val="3182DEAB"/>
    <w:rsid w:val="31C56533"/>
    <w:rsid w:val="324A92EE"/>
    <w:rsid w:val="32830716"/>
    <w:rsid w:val="32C08BF6"/>
    <w:rsid w:val="3388BA3F"/>
    <w:rsid w:val="33DAEA53"/>
    <w:rsid w:val="33FA7D88"/>
    <w:rsid w:val="342B3CBD"/>
    <w:rsid w:val="35106721"/>
    <w:rsid w:val="356256E2"/>
    <w:rsid w:val="356A9B09"/>
    <w:rsid w:val="3661922C"/>
    <w:rsid w:val="36EFD316"/>
    <w:rsid w:val="3772B730"/>
    <w:rsid w:val="37FD628D"/>
    <w:rsid w:val="38DC386E"/>
    <w:rsid w:val="39760651"/>
    <w:rsid w:val="39CB87AF"/>
    <w:rsid w:val="3A21F437"/>
    <w:rsid w:val="3A91D321"/>
    <w:rsid w:val="3AA62659"/>
    <w:rsid w:val="3C8E8AEE"/>
    <w:rsid w:val="3CF9025D"/>
    <w:rsid w:val="3D1B7906"/>
    <w:rsid w:val="3D795482"/>
    <w:rsid w:val="3D952419"/>
    <w:rsid w:val="3E94D2BE"/>
    <w:rsid w:val="3EA9ECF2"/>
    <w:rsid w:val="3F6DDAC0"/>
    <w:rsid w:val="3FEE663A"/>
    <w:rsid w:val="40A8171B"/>
    <w:rsid w:val="41EA2DB8"/>
    <w:rsid w:val="42A65852"/>
    <w:rsid w:val="42F13004"/>
    <w:rsid w:val="432606FC"/>
    <w:rsid w:val="435E4CB8"/>
    <w:rsid w:val="43684CD8"/>
    <w:rsid w:val="43CD9B48"/>
    <w:rsid w:val="43DFC356"/>
    <w:rsid w:val="445D5D1F"/>
    <w:rsid w:val="44C1D75D"/>
    <w:rsid w:val="44E936EE"/>
    <w:rsid w:val="459C71F3"/>
    <w:rsid w:val="460BBC87"/>
    <w:rsid w:val="46673EFB"/>
    <w:rsid w:val="46E8BFF7"/>
    <w:rsid w:val="4775655A"/>
    <w:rsid w:val="47983CB1"/>
    <w:rsid w:val="47A8BB02"/>
    <w:rsid w:val="47C4A127"/>
    <w:rsid w:val="47C88050"/>
    <w:rsid w:val="47CAEA29"/>
    <w:rsid w:val="47FB1B78"/>
    <w:rsid w:val="4875DF63"/>
    <w:rsid w:val="48D412B5"/>
    <w:rsid w:val="48E41CAD"/>
    <w:rsid w:val="49607188"/>
    <w:rsid w:val="49A8B10F"/>
    <w:rsid w:val="4BB6805D"/>
    <w:rsid w:val="4BEFDDDB"/>
    <w:rsid w:val="4C0BB377"/>
    <w:rsid w:val="4CB5219C"/>
    <w:rsid w:val="4D2FFC27"/>
    <w:rsid w:val="4D40CB2F"/>
    <w:rsid w:val="4E063842"/>
    <w:rsid w:val="4ECBCC88"/>
    <w:rsid w:val="4F0FCCFA"/>
    <w:rsid w:val="4F435439"/>
    <w:rsid w:val="4F7FC725"/>
    <w:rsid w:val="4FC3B2AF"/>
    <w:rsid w:val="501D4066"/>
    <w:rsid w:val="50FA743D"/>
    <w:rsid w:val="51C25623"/>
    <w:rsid w:val="51D2421D"/>
    <w:rsid w:val="527AF4FB"/>
    <w:rsid w:val="531A7CBB"/>
    <w:rsid w:val="55222592"/>
    <w:rsid w:val="55541C05"/>
    <w:rsid w:val="55C13B4D"/>
    <w:rsid w:val="561DE502"/>
    <w:rsid w:val="56920A9F"/>
    <w:rsid w:val="576F8D65"/>
    <w:rsid w:val="57C2DF79"/>
    <w:rsid w:val="57D94B12"/>
    <w:rsid w:val="587BD2C9"/>
    <w:rsid w:val="5A7373C0"/>
    <w:rsid w:val="5AC6FD3C"/>
    <w:rsid w:val="5B53B3C0"/>
    <w:rsid w:val="5C02F6E0"/>
    <w:rsid w:val="5C3202AF"/>
    <w:rsid w:val="5E7966B8"/>
    <w:rsid w:val="5F212F94"/>
    <w:rsid w:val="5F31C90B"/>
    <w:rsid w:val="5F8162EE"/>
    <w:rsid w:val="5FBDAE8A"/>
    <w:rsid w:val="60341299"/>
    <w:rsid w:val="6155A482"/>
    <w:rsid w:val="62B31483"/>
    <w:rsid w:val="6387A7FD"/>
    <w:rsid w:val="63D7BB01"/>
    <w:rsid w:val="6540F31E"/>
    <w:rsid w:val="65A012CC"/>
    <w:rsid w:val="6679A24F"/>
    <w:rsid w:val="669B7A80"/>
    <w:rsid w:val="678685A6"/>
    <w:rsid w:val="697620C7"/>
    <w:rsid w:val="6D68BCD6"/>
    <w:rsid w:val="6E3EF9BB"/>
    <w:rsid w:val="6E6B8BD7"/>
    <w:rsid w:val="6F53A0DF"/>
    <w:rsid w:val="71EDF44A"/>
    <w:rsid w:val="727D53A8"/>
    <w:rsid w:val="72EDF61D"/>
    <w:rsid w:val="733A424E"/>
    <w:rsid w:val="7362F6C4"/>
    <w:rsid w:val="73DEF5F2"/>
    <w:rsid w:val="7416237E"/>
    <w:rsid w:val="74A70B1A"/>
    <w:rsid w:val="75076153"/>
    <w:rsid w:val="7637CDEB"/>
    <w:rsid w:val="76732A93"/>
    <w:rsid w:val="76D876E8"/>
    <w:rsid w:val="7741A94E"/>
    <w:rsid w:val="77A6274A"/>
    <w:rsid w:val="785D35CE"/>
    <w:rsid w:val="78706CE0"/>
    <w:rsid w:val="7A0BA9F6"/>
    <w:rsid w:val="7BE77ADC"/>
    <w:rsid w:val="7CA0F302"/>
    <w:rsid w:val="7CEAF9C8"/>
    <w:rsid w:val="7D955A7F"/>
    <w:rsid w:val="7DBE11E1"/>
    <w:rsid w:val="7F180283"/>
    <w:rsid w:val="7FD94461"/>
    <w:rsid w:val="7FDA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2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EAB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24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025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EAB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62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025"/>
    <w:rPr>
      <w:rFonts w:ascii="Cambria" w:hAnsi="Cambria" w:cs="Cambria"/>
      <w:color w:val="243F60"/>
      <w:sz w:val="24"/>
      <w:szCs w:val="24"/>
    </w:rPr>
  </w:style>
  <w:style w:type="paragraph" w:styleId="NormalWeb">
    <w:name w:val="Normal (Web)"/>
    <w:basedOn w:val="Normal"/>
    <w:uiPriority w:val="99"/>
    <w:rsid w:val="008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8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360"/>
  </w:style>
  <w:style w:type="paragraph" w:styleId="Footer">
    <w:name w:val="footer"/>
    <w:basedOn w:val="Normal"/>
    <w:link w:val="FooterChar"/>
    <w:uiPriority w:val="99"/>
    <w:rsid w:val="0088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360"/>
  </w:style>
  <w:style w:type="character" w:styleId="Hyperlink">
    <w:name w:val="Hyperlink"/>
    <w:basedOn w:val="DefaultParagraphFont"/>
    <w:uiPriority w:val="99"/>
    <w:rsid w:val="00EA3B9F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B3E64"/>
    <w:pPr>
      <w:spacing w:after="160" w:line="259" w:lineRule="auto"/>
      <w:ind w:left="720"/>
    </w:pPr>
  </w:style>
  <w:style w:type="paragraph" w:customStyle="1" w:styleId="Default">
    <w:name w:val="Default"/>
    <w:uiPriority w:val="99"/>
    <w:rsid w:val="009A506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372D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2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27A77"/>
    <w:rPr>
      <w:color w:val="800080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C827A3"/>
    <w:rPr>
      <w:color w:val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ED4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4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4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4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4F43"/>
    <w:rPr>
      <w:b/>
      <w:bCs/>
    </w:rPr>
  </w:style>
  <w:style w:type="character" w:customStyle="1" w:styleId="normaltextrun">
    <w:name w:val="normaltextrun"/>
    <w:basedOn w:val="DefaultParagraphFont"/>
    <w:uiPriority w:val="99"/>
    <w:rsid w:val="004A288A"/>
  </w:style>
  <w:style w:type="character" w:customStyle="1" w:styleId="eop">
    <w:name w:val="eop"/>
    <w:basedOn w:val="DefaultParagraphFont"/>
    <w:uiPriority w:val="99"/>
    <w:rsid w:val="004A288A"/>
  </w:style>
  <w:style w:type="character" w:customStyle="1" w:styleId="UnresolvedMention">
    <w:name w:val="Unresolved Mention"/>
    <w:basedOn w:val="DefaultParagraphFont"/>
    <w:uiPriority w:val="99"/>
    <w:semiHidden/>
    <w:rsid w:val="00127B55"/>
    <w:rPr>
      <w:color w:val="auto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3A7E7A"/>
    <w:rPr>
      <w:i/>
      <w:iCs/>
    </w:rPr>
  </w:style>
  <w:style w:type="character" w:styleId="Strong">
    <w:name w:val="Strong"/>
    <w:basedOn w:val="DefaultParagraphFont"/>
    <w:uiPriority w:val="99"/>
    <w:qFormat/>
    <w:rsid w:val="003A7E7A"/>
    <w:rPr>
      <w:b/>
      <w:bCs/>
    </w:rPr>
  </w:style>
  <w:style w:type="character" w:customStyle="1" w:styleId="key">
    <w:name w:val="key"/>
    <w:basedOn w:val="DefaultParagraphFont"/>
    <w:uiPriority w:val="99"/>
    <w:rsid w:val="007F0025"/>
  </w:style>
  <w:style w:type="character" w:customStyle="1" w:styleId="value">
    <w:name w:val="value"/>
    <w:basedOn w:val="DefaultParagraphFont"/>
    <w:uiPriority w:val="99"/>
    <w:rsid w:val="007F0025"/>
  </w:style>
  <w:style w:type="character" w:customStyle="1" w:styleId="ng-star-inserted">
    <w:name w:val="ng-star-inserted"/>
    <w:basedOn w:val="DefaultParagraphFont"/>
    <w:uiPriority w:val="99"/>
    <w:rsid w:val="00A3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g.edu.pl" TargetMode="External"/><Relationship Id="rId13" Type="http://schemas.openxmlformats.org/officeDocument/2006/relationships/hyperlink" Target="https://ptg.edu.pl/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ia.kalisz.pl" TargetMode="External"/><Relationship Id="rId12" Type="http://schemas.openxmlformats.org/officeDocument/2006/relationships/hyperlink" Target="http://www.akademiakaliska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g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tg.edu.pl/g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ia.kalis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3422</Words>
  <Characters>20537</Characters>
  <Application>Microsoft Office Outlook</Application>
  <DocSecurity>0</DocSecurity>
  <Lines>0</Lines>
  <Paragraphs>0</Paragraphs>
  <ScaleCrop>false</ScaleCrop>
  <Company>Centrum Dowodzenia  Swiatem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GRY WOJENNEJ PTG „BURSZTYNOWY PIERŚCIEŃ 2023”</dc:title>
  <dc:subject/>
  <dc:creator>Yoga</dc:creator>
  <cp:keywords/>
  <dc:description/>
  <cp:lastModifiedBy>Piotr Wilczynski</cp:lastModifiedBy>
  <cp:revision>2</cp:revision>
  <dcterms:created xsi:type="dcterms:W3CDTF">2023-06-13T09:55:00Z</dcterms:created>
  <dcterms:modified xsi:type="dcterms:W3CDTF">2023-06-13T09:55:00Z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0x01010033F32E6ADBAA9F4498339DEB39D7F952</vt:lpwstr>
  </property>
</Properties>
</file>