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61" w:rsidRPr="00321283" w:rsidRDefault="00BB3C61" w:rsidP="00BB3C61">
      <w:pPr>
        <w:tabs>
          <w:tab w:val="center" w:pos="426"/>
        </w:tabs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321283">
        <w:rPr>
          <w:rFonts w:ascii="Calibri" w:hAnsi="Calibri" w:cs="Calibri"/>
          <w:sz w:val="20"/>
          <w:szCs w:val="20"/>
        </w:rPr>
        <w:t xml:space="preserve">Załącznik nr 2 do Regulaminu                                      </w:t>
      </w:r>
    </w:p>
    <w:p w:rsidR="00BB3C61" w:rsidRPr="00FB7829" w:rsidRDefault="00BB3C61" w:rsidP="00BB3C61">
      <w:pPr>
        <w:tabs>
          <w:tab w:val="center" w:pos="426"/>
        </w:tabs>
        <w:spacing w:line="276" w:lineRule="auto"/>
        <w:jc w:val="right"/>
        <w:rPr>
          <w:rFonts w:ascii="Calibri" w:hAnsi="Calibri" w:cs="Calibri"/>
        </w:rPr>
      </w:pPr>
      <w:r w:rsidRPr="00321283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Komisji Bioetycznej Akademii Kaliskiej</w:t>
      </w:r>
      <w:r>
        <w:rPr>
          <w:rFonts w:ascii="Calibri" w:hAnsi="Calibri" w:cs="Calibri"/>
          <w:sz w:val="20"/>
          <w:szCs w:val="20"/>
        </w:rPr>
        <w:t xml:space="preserve">                                </w:t>
      </w:r>
      <w:r w:rsidRPr="00321283">
        <w:rPr>
          <w:rFonts w:ascii="Calibri" w:hAnsi="Calibri" w:cs="Calibri"/>
          <w:sz w:val="20"/>
          <w:szCs w:val="20"/>
        </w:rPr>
        <w:t xml:space="preserve"> im. Prezydenta Stanisława Wojciechowskiego</w:t>
      </w:r>
    </w:p>
    <w:p w:rsidR="00BB3C61" w:rsidRPr="00FB7829" w:rsidRDefault="00BB3C61" w:rsidP="00BB3C61">
      <w:pPr>
        <w:tabs>
          <w:tab w:val="center" w:pos="426"/>
        </w:tabs>
        <w:spacing w:line="276" w:lineRule="auto"/>
        <w:jc w:val="both"/>
        <w:rPr>
          <w:rFonts w:ascii="Calibri" w:hAnsi="Calibri" w:cs="Calibri"/>
        </w:rPr>
      </w:pPr>
    </w:p>
    <w:p w:rsidR="00BB3C61" w:rsidRPr="00FB7829" w:rsidRDefault="00BB3C61" w:rsidP="00BB3C61">
      <w:pPr>
        <w:tabs>
          <w:tab w:val="center" w:pos="426"/>
        </w:tabs>
        <w:spacing w:line="276" w:lineRule="auto"/>
        <w:jc w:val="center"/>
        <w:rPr>
          <w:rFonts w:ascii="Calibri" w:hAnsi="Calibri" w:cs="Calibri"/>
          <w:b/>
        </w:rPr>
      </w:pPr>
      <w:r w:rsidRPr="00FB7829">
        <w:rPr>
          <w:rFonts w:ascii="Calibri" w:hAnsi="Calibri" w:cs="Calibri"/>
          <w:b/>
        </w:rPr>
        <w:t>Informacja dla uczestników badania</w:t>
      </w:r>
    </w:p>
    <w:p w:rsidR="00BB3C61" w:rsidRPr="00FB7829" w:rsidRDefault="00BB3C61" w:rsidP="00BB3C61">
      <w:pPr>
        <w:tabs>
          <w:tab w:val="center" w:pos="426"/>
        </w:tabs>
        <w:spacing w:line="276" w:lineRule="auto"/>
        <w:jc w:val="center"/>
        <w:rPr>
          <w:rFonts w:ascii="Calibri" w:hAnsi="Calibri" w:cs="Calibri"/>
          <w:b/>
        </w:rPr>
      </w:pPr>
    </w:p>
    <w:p w:rsidR="00BB3C61" w:rsidRPr="00FB7829" w:rsidRDefault="00BB3C61" w:rsidP="00BB3C61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Nazwa jednostki badawczej</w:t>
      </w:r>
    </w:p>
    <w:p w:rsidR="00BB3C61" w:rsidRPr="00FB7829" w:rsidRDefault="00BB3C61" w:rsidP="00BB3C61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</w:t>
      </w:r>
    </w:p>
    <w:p w:rsidR="00BB3C61" w:rsidRPr="00FB7829" w:rsidRDefault="00BB3C61" w:rsidP="00BB3C61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Temat badania</w:t>
      </w:r>
    </w:p>
    <w:p w:rsidR="00BB3C61" w:rsidRPr="00FB7829" w:rsidRDefault="00BB3C61" w:rsidP="00BB3C61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</w:t>
      </w:r>
    </w:p>
    <w:p w:rsidR="00BB3C61" w:rsidRPr="00FB7829" w:rsidRDefault="00BB3C61" w:rsidP="00BB3C61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Imię i nazwisko kierownika badania, telefon kontaktowy</w:t>
      </w:r>
    </w:p>
    <w:p w:rsidR="00BB3C61" w:rsidRPr="00FB7829" w:rsidRDefault="00BB3C61" w:rsidP="00BB3C61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</w:t>
      </w:r>
    </w:p>
    <w:p w:rsidR="00BB3C61" w:rsidRPr="00FB7829" w:rsidRDefault="00BB3C61" w:rsidP="00BB3C61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Imię i nazwisko osoby badanej, wiek</w:t>
      </w:r>
    </w:p>
    <w:p w:rsidR="00BB3C61" w:rsidRPr="00FB7829" w:rsidRDefault="00BB3C61" w:rsidP="00BB3C61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B3C61" w:rsidRPr="00FB7829" w:rsidRDefault="00BB3C61" w:rsidP="00BB3C61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Cele, </w:t>
      </w:r>
      <w:r w:rsidRPr="00FB7829">
        <w:rPr>
          <w:rFonts w:ascii="Calibri" w:hAnsi="Calibri" w:cs="Calibri"/>
        </w:rPr>
        <w:t>zasady</w:t>
      </w:r>
      <w:r>
        <w:rPr>
          <w:rFonts w:ascii="Calibri" w:hAnsi="Calibri" w:cs="Calibri"/>
        </w:rPr>
        <w:t xml:space="preserve"> oraz plan</w:t>
      </w:r>
      <w:r w:rsidRPr="00FB7829">
        <w:rPr>
          <w:rFonts w:ascii="Calibri" w:hAnsi="Calibri" w:cs="Calibri"/>
        </w:rPr>
        <w:t xml:space="preserve"> przeprowadzenia badania</w:t>
      </w:r>
    </w:p>
    <w:p w:rsidR="00BB3C61" w:rsidRPr="00FB7829" w:rsidRDefault="00BB3C61" w:rsidP="00BB3C61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B3C61" w:rsidRPr="00FB7829" w:rsidRDefault="00BB3C61" w:rsidP="00BB3C61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Korzyści lecznicze i inne</w:t>
      </w:r>
    </w:p>
    <w:p w:rsidR="00BB3C61" w:rsidRPr="00FB7829" w:rsidRDefault="00BB3C61" w:rsidP="00BB3C61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</w:t>
      </w:r>
    </w:p>
    <w:p w:rsidR="00BB3C61" w:rsidRPr="00FB7829" w:rsidRDefault="00BB3C61" w:rsidP="00BB3C61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Ryzyko związane z poddaniem się badaniu</w:t>
      </w:r>
    </w:p>
    <w:p w:rsidR="00BB3C61" w:rsidRPr="00FB7829" w:rsidRDefault="00BB3C61" w:rsidP="00BB3C61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</w:t>
      </w:r>
    </w:p>
    <w:p w:rsidR="00BB3C61" w:rsidRDefault="00BB3C61" w:rsidP="00BB3C61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FE1814">
        <w:rPr>
          <w:rFonts w:ascii="Calibri" w:hAnsi="Calibri" w:cs="Calibri"/>
        </w:rPr>
        <w:t>akres i długość trwania procedur, które mają być stosowane, w szczególności wszelkie uciążliwości i zagrożenia dla zdrowia uczestnika związane z jego udziałem w eksperymenc</w:t>
      </w:r>
      <w:r>
        <w:rPr>
          <w:rFonts w:ascii="Calibri" w:hAnsi="Calibri" w:cs="Calibri"/>
        </w:rPr>
        <w:t>ie</w:t>
      </w:r>
    </w:p>
    <w:p w:rsidR="00BB3C61" w:rsidRPr="00FB7829" w:rsidRDefault="00BB3C61" w:rsidP="00BB3C61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B3C61" w:rsidRDefault="00BB3C61" w:rsidP="00BB3C61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FE1814">
        <w:rPr>
          <w:rFonts w:ascii="Calibri" w:hAnsi="Calibri" w:cs="Calibri"/>
        </w:rPr>
        <w:t>stalenia dotyczące sposobu reagowania na zdarzenia niepożądane oraz pytania i wątpliwości uczestnika</w:t>
      </w:r>
    </w:p>
    <w:p w:rsidR="00BB3C61" w:rsidRDefault="00BB3C61" w:rsidP="00BB3C61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B3C61" w:rsidRDefault="00BB3C61" w:rsidP="00BB3C61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Ś</w:t>
      </w:r>
      <w:r w:rsidRPr="00FE1814">
        <w:rPr>
          <w:rFonts w:ascii="Calibri" w:hAnsi="Calibri" w:cs="Calibri"/>
        </w:rPr>
        <w:t>rodki powzięte w celu zapewnienia poszanowania życia prywatnego uczestnika oraz poufności jego danych osobowych</w:t>
      </w:r>
    </w:p>
    <w:p w:rsidR="00BB3C61" w:rsidRDefault="00BB3C61" w:rsidP="00BB3C61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B3C61" w:rsidRDefault="00BB3C61" w:rsidP="00BB3C61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166BA3">
        <w:rPr>
          <w:rFonts w:ascii="Calibri" w:hAnsi="Calibri" w:cs="Calibri"/>
        </w:rPr>
        <w:t>asady dostępu do informacji istotnych dla uczestnika, uzyskanych podczas realizacji tego eksperymentu oraz do ogólnych jego wyników</w:t>
      </w:r>
    </w:p>
    <w:p w:rsidR="00BB3C61" w:rsidRDefault="00BB3C61" w:rsidP="00BB3C61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B3C61" w:rsidRDefault="00BB3C61" w:rsidP="00BB3C61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</w:t>
      </w:r>
      <w:r w:rsidRPr="00166BA3">
        <w:rPr>
          <w:rFonts w:ascii="Calibri" w:hAnsi="Calibri" w:cs="Calibri"/>
        </w:rPr>
        <w:t>asady wypłaty odszkodowania w sytuacji powstania szkody</w:t>
      </w:r>
    </w:p>
    <w:p w:rsidR="00BB3C61" w:rsidRDefault="00BB3C61" w:rsidP="00BB3C61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</w:t>
      </w:r>
    </w:p>
    <w:p w:rsidR="00BB3C61" w:rsidRDefault="00BB3C61" w:rsidP="00BB3C61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</w:t>
      </w:r>
      <w:r w:rsidRPr="00166BA3">
        <w:rPr>
          <w:rFonts w:ascii="Calibri" w:hAnsi="Calibri" w:cs="Calibri"/>
        </w:rPr>
        <w:t>zelkie przewidywane dalsze użycie wyników eksperymentu medycznego, danych oraz materiału biologicznego zgromadzonego w jego trakcie, w tym jego użycia dla celów komercyjnych</w:t>
      </w:r>
    </w:p>
    <w:p w:rsidR="00BB3C61" w:rsidRDefault="00BB3C61" w:rsidP="00BB3C61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</w:t>
      </w:r>
    </w:p>
    <w:p w:rsidR="00BB3C61" w:rsidRDefault="00BB3C61" w:rsidP="00BB3C61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Ź</w:t>
      </w:r>
      <w:r w:rsidRPr="00166BA3">
        <w:rPr>
          <w:rFonts w:ascii="Calibri" w:hAnsi="Calibri" w:cs="Calibri"/>
        </w:rPr>
        <w:t>ródła finansowania eksperymentu medycznego</w:t>
      </w:r>
    </w:p>
    <w:p w:rsidR="00BB3C61" w:rsidRDefault="00BB3C61" w:rsidP="00BB3C61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</w:t>
      </w:r>
    </w:p>
    <w:p w:rsidR="00BB3C61" w:rsidRDefault="00BB3C61" w:rsidP="00BB3C61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166BA3">
        <w:rPr>
          <w:rFonts w:ascii="Calibri" w:hAnsi="Calibri" w:cs="Calibri"/>
        </w:rPr>
        <w:t>asady dostępu do leczenia eksperymentalnego po zakończeniu udziału w eksperymencie leczniczym, jeżeli okaże się, że u danego uczestnika eksperyment ten przyniósł korzyści dla jego zdrowia</w:t>
      </w:r>
    </w:p>
    <w:p w:rsidR="00BB3C61" w:rsidRDefault="00BB3C61" w:rsidP="00BB3C61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B3C61" w:rsidRDefault="00BB3C61" w:rsidP="00BB3C61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166BA3">
        <w:rPr>
          <w:rFonts w:ascii="Calibri" w:hAnsi="Calibri" w:cs="Calibri"/>
        </w:rPr>
        <w:t>ożliwości i zasady dostępu do innego eksperymentu leczniczego, jeżeli może on przynieść uczestnikowi korzyści dla jego zdrowia</w:t>
      </w:r>
    </w:p>
    <w:p w:rsidR="00BB3C61" w:rsidRDefault="00BB3C61" w:rsidP="00BB3C61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</w:t>
      </w:r>
    </w:p>
    <w:p w:rsidR="00BB3C61" w:rsidRPr="00FB7829" w:rsidRDefault="00BB3C61" w:rsidP="00BB3C61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</w:p>
    <w:p w:rsidR="00BB3C61" w:rsidRPr="00FB7829" w:rsidRDefault="00BB3C61" w:rsidP="00BB3C61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</w:p>
    <w:p w:rsidR="00BB3C61" w:rsidRPr="00FB7829" w:rsidRDefault="00BB3C61" w:rsidP="00BB3C61">
      <w:pPr>
        <w:tabs>
          <w:tab w:val="center" w:pos="426"/>
        </w:tabs>
        <w:spacing w:line="276" w:lineRule="auto"/>
        <w:jc w:val="both"/>
        <w:rPr>
          <w:rFonts w:ascii="Calibri" w:hAnsi="Calibri" w:cs="Calibri"/>
        </w:rPr>
      </w:pPr>
    </w:p>
    <w:p w:rsidR="00BB3C61" w:rsidRPr="00FB7829" w:rsidRDefault="00BB3C61" w:rsidP="00BB3C61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BB3C61" w:rsidRPr="00FB7829" w:rsidRDefault="00BB3C61" w:rsidP="00BB3C61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  <w:i/>
        </w:rPr>
      </w:pPr>
      <w:r w:rsidRPr="00FB7829">
        <w:rPr>
          <w:rFonts w:ascii="Calibri" w:hAnsi="Calibri" w:cs="Calibri"/>
          <w:i/>
        </w:rPr>
        <w:t>Imię i nazwisko kierownika badania             data                                      podpis</w:t>
      </w:r>
    </w:p>
    <w:p w:rsidR="00BB3C61" w:rsidRPr="00FB7829" w:rsidRDefault="00BB3C61" w:rsidP="00BB3C61">
      <w:pPr>
        <w:tabs>
          <w:tab w:val="center" w:pos="426"/>
        </w:tabs>
        <w:spacing w:line="276" w:lineRule="auto"/>
        <w:jc w:val="both"/>
        <w:rPr>
          <w:rFonts w:ascii="Calibri" w:hAnsi="Calibri" w:cs="Calibri"/>
        </w:rPr>
      </w:pPr>
    </w:p>
    <w:p w:rsidR="00BB3C61" w:rsidRPr="00FB7829" w:rsidRDefault="00BB3C61" w:rsidP="00BB3C61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</w:rPr>
      </w:pPr>
    </w:p>
    <w:p w:rsidR="00BB3C61" w:rsidRPr="00FB7829" w:rsidRDefault="00BB3C61" w:rsidP="00BB3C61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  <w:b/>
        </w:rPr>
      </w:pPr>
      <w:r w:rsidRPr="00FB7829">
        <w:rPr>
          <w:rFonts w:ascii="Calibri" w:hAnsi="Calibri" w:cs="Calibri"/>
          <w:b/>
        </w:rPr>
        <w:t>Jeden egzemplarz niniejszej informacji otrzymałam/em.</w:t>
      </w:r>
    </w:p>
    <w:p w:rsidR="00BB3C61" w:rsidRPr="00FB7829" w:rsidRDefault="00BB3C61" w:rsidP="00BB3C61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</w:rPr>
      </w:pPr>
    </w:p>
    <w:p w:rsidR="00BB3C61" w:rsidRPr="00FB7829" w:rsidRDefault="00BB3C61" w:rsidP="00BB3C61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.................................................................................................................................................</w:t>
      </w:r>
    </w:p>
    <w:p w:rsidR="00BB3C61" w:rsidRPr="00FB7829" w:rsidRDefault="00BB3C61" w:rsidP="00BB3C61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  <w:i/>
        </w:rPr>
      </w:pPr>
      <w:r w:rsidRPr="00FB7829">
        <w:rPr>
          <w:rFonts w:ascii="Calibri" w:hAnsi="Calibri" w:cs="Calibri"/>
          <w:i/>
        </w:rPr>
        <w:t>Imię i nazwisko uczestnika badania              data                                     podpis</w:t>
      </w:r>
    </w:p>
    <w:p w:rsidR="00BB3C61" w:rsidRDefault="00BB3C61" w:rsidP="00BB3C61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  <w:i/>
        </w:rPr>
      </w:pPr>
    </w:p>
    <w:p w:rsidR="00BB3C61" w:rsidRDefault="00BB3C61" w:rsidP="00BB3C61">
      <w:pPr>
        <w:tabs>
          <w:tab w:val="center" w:pos="426"/>
        </w:tabs>
        <w:spacing w:line="276" w:lineRule="auto"/>
        <w:ind w:left="720"/>
        <w:jc w:val="both"/>
        <w:rPr>
          <w:rFonts w:ascii="Calibri" w:hAnsi="Calibri" w:cs="Calibri"/>
          <w:i/>
        </w:rPr>
      </w:pPr>
    </w:p>
    <w:p w:rsidR="00B52EFF" w:rsidRDefault="00BB3C61">
      <w:bookmarkStart w:id="0" w:name="_GoBack"/>
      <w:bookmarkEnd w:id="0"/>
    </w:p>
    <w:sectPr w:rsidR="00B5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E13"/>
    <w:multiLevelType w:val="hybridMultilevel"/>
    <w:tmpl w:val="86CCD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61"/>
    <w:rsid w:val="00237C33"/>
    <w:rsid w:val="00637C3C"/>
    <w:rsid w:val="00B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428739E2.dotm</Template>
  <TotalTime>1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Gałecka-Akademia Kaliska</dc:creator>
  <cp:lastModifiedBy>Magdalena Gałecka-Akademia Kaliska</cp:lastModifiedBy>
  <cp:revision>1</cp:revision>
  <dcterms:created xsi:type="dcterms:W3CDTF">2023-11-23T10:07:00Z</dcterms:created>
  <dcterms:modified xsi:type="dcterms:W3CDTF">2023-11-23T10:08:00Z</dcterms:modified>
</cp:coreProperties>
</file>