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0D856F2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CD4912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D4912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999606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36B0B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36B0B">
        <w:rPr>
          <w:b/>
          <w:bCs/>
          <w:color w:val="00B0F0"/>
        </w:rPr>
        <w:t>3</w:t>
      </w:r>
      <w:r w:rsidR="00487B26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5524AC">
        <w:rPr>
          <w:rFonts w:ascii="Comic Sans MS" w:hAnsi="Comic Sans MS" w:cs="Tahoma"/>
          <w:b/>
          <w:bCs/>
        </w:rPr>
        <w:t xml:space="preserve">RAT,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487B26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487B26">
        <w:rPr>
          <w:rFonts w:ascii="Comic Sans MS" w:hAnsi="Comic Sans MS"/>
          <w:b/>
          <w:bCs/>
          <w:color w:val="00B0F0"/>
        </w:rPr>
        <w:t xml:space="preserve"> DODATKOWY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6"/>
        <w:gridCol w:w="3827"/>
        <w:gridCol w:w="4053"/>
      </w:tblGrid>
      <w:tr w:rsidR="00875D74" w14:paraId="1B0AB37E" w14:textId="77777777" w:rsidTr="005C6D8A">
        <w:trPr>
          <w:tblHeader/>
        </w:trPr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063F6217" w:rsidR="00875D74" w:rsidRDefault="00875D74" w:rsidP="009B78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31B30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7B26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B78F4">
              <w:rPr>
                <w:rFonts w:cs="Tahoma"/>
                <w:i w:val="0"/>
                <w:iCs w:val="0"/>
                <w:sz w:val="20"/>
                <w:szCs w:val="20"/>
              </w:rPr>
              <w:t>ZDALNIE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2D2BDE1D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31B30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7B26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46DA3A5" w:rsidR="00875D74" w:rsidRPr="00AC3E89" w:rsidRDefault="00875D74" w:rsidP="00CD491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31B30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87B26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CD4912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5F5B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953DB2" w14:paraId="191A0191" w14:textId="77777777" w:rsidTr="005C6D8A">
        <w:trPr>
          <w:trHeight w:val="2937"/>
        </w:trPr>
        <w:tc>
          <w:tcPr>
            <w:tcW w:w="3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6D2F583A" w:rsidR="00953DB2" w:rsidRPr="00F06CD8" w:rsidRDefault="00953DB2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06F4CB0A" w:rsidR="00036B0B" w:rsidRPr="00F06CD8" w:rsidRDefault="00ED32FF" w:rsidP="00ED32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06CD8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CBA8E7C" w14:textId="49266304" w:rsidR="00953DB2" w:rsidRDefault="00D0496F" w:rsidP="00EB1C98">
            <w:pPr>
              <w:pStyle w:val="Zawartotabeli"/>
              <w:snapToGrid w:val="0"/>
              <w:spacing w:line="276" w:lineRule="auto"/>
              <w:jc w:val="center"/>
            </w:pPr>
            <w:r>
              <w:t>08.00-12</w:t>
            </w:r>
            <w:r w:rsidR="00953DB2">
              <w:t>.00</w:t>
            </w:r>
          </w:p>
          <w:p w14:paraId="6F405A2E" w14:textId="25F89A1C" w:rsidR="00953DB2" w:rsidRPr="00C13459" w:rsidRDefault="00D0496F" w:rsidP="00953DB2">
            <w:pPr>
              <w:spacing w:line="276" w:lineRule="auto"/>
              <w:rPr>
                <w:b/>
              </w:rPr>
            </w:pPr>
            <w:r>
              <w:rPr>
                <w:b/>
              </w:rPr>
              <w:t>MEDYCYNA RATUNKOWA</w:t>
            </w:r>
          </w:p>
          <w:p w14:paraId="6284DCB8" w14:textId="1A9C0156" w:rsidR="00353194" w:rsidRPr="00C13459" w:rsidRDefault="00D0496F" w:rsidP="00953DB2">
            <w:pPr>
              <w:spacing w:line="276" w:lineRule="auto"/>
              <w:rPr>
                <w:rFonts w:cs="Tahoma"/>
              </w:rPr>
            </w:pPr>
            <w:r>
              <w:t xml:space="preserve">ĆW. </w:t>
            </w:r>
            <w:r>
              <w:rPr>
                <w:rFonts w:cs="Tahoma"/>
              </w:rPr>
              <w:t>GR. 1</w:t>
            </w:r>
          </w:p>
          <w:p w14:paraId="518DE3ED" w14:textId="6DEC0BFE" w:rsidR="00751A46" w:rsidRDefault="00D0496F" w:rsidP="00D0496F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2A110817" w14:textId="77777777" w:rsidR="005C6D8A" w:rsidRDefault="005C6D8A" w:rsidP="00D0496F">
            <w:pPr>
              <w:spacing w:line="276" w:lineRule="auto"/>
              <w:rPr>
                <w:rFonts w:cs="Tahoma"/>
                <w:color w:val="000000"/>
              </w:rPr>
            </w:pPr>
          </w:p>
          <w:p w14:paraId="6AEFB156" w14:textId="77777777" w:rsidR="005C6D8A" w:rsidRPr="00C16838" w:rsidRDefault="005C6D8A" w:rsidP="005C6D8A">
            <w:pPr>
              <w:spacing w:line="276" w:lineRule="auto"/>
              <w:jc w:val="center"/>
              <w:rPr>
                <w:rFonts w:cs="Tahoma"/>
              </w:rPr>
            </w:pPr>
            <w:r w:rsidRPr="00C16838">
              <w:rPr>
                <w:rFonts w:cs="Tahoma"/>
              </w:rPr>
              <w:t>08.00-20.00</w:t>
            </w:r>
          </w:p>
          <w:p w14:paraId="0BC3A2EC" w14:textId="3392F137" w:rsidR="005C6D8A" w:rsidRPr="005C6D8A" w:rsidRDefault="00550362" w:rsidP="005C6D8A">
            <w:pPr>
              <w:spacing w:line="276" w:lineRule="auto"/>
              <w:rPr>
                <w:b/>
              </w:rPr>
            </w:pPr>
            <w:r>
              <w:rPr>
                <w:b/>
              </w:rPr>
              <w:t>MEDYCZNE CZYNNOŚ</w:t>
            </w:r>
            <w:r w:rsidR="005C6D8A" w:rsidRPr="005C6D8A">
              <w:rPr>
                <w:b/>
              </w:rPr>
              <w:t>CI RATUNKOWE</w:t>
            </w:r>
          </w:p>
          <w:p w14:paraId="445BB69E" w14:textId="77777777" w:rsidR="005C6D8A" w:rsidRPr="00C16838" w:rsidRDefault="005C6D8A" w:rsidP="005C6D8A">
            <w:pPr>
              <w:spacing w:line="276" w:lineRule="auto"/>
            </w:pPr>
            <w:r w:rsidRPr="00C16838">
              <w:t>ZAJĘCIA PRAKTYCZNE</w:t>
            </w:r>
          </w:p>
          <w:p w14:paraId="0D79992D" w14:textId="1CEDAD26" w:rsidR="005C6D8A" w:rsidRPr="00C16838" w:rsidRDefault="005C6D8A" w:rsidP="005C6D8A">
            <w:pPr>
              <w:pStyle w:val="Zawartotabeli"/>
              <w:spacing w:line="276" w:lineRule="auto"/>
            </w:pPr>
            <w:r w:rsidRPr="00C16838">
              <w:t xml:space="preserve">MGR </w:t>
            </w:r>
            <w:r>
              <w:t>K. PORADA</w:t>
            </w:r>
          </w:p>
          <w:p w14:paraId="0CF61BA8" w14:textId="7078A68A" w:rsidR="005C6D8A" w:rsidRDefault="005C6D8A" w:rsidP="005C6D8A">
            <w:pPr>
              <w:pStyle w:val="Zawartotabeli"/>
              <w:spacing w:line="276" w:lineRule="auto"/>
            </w:pPr>
            <w:r>
              <w:t>Gr.5</w:t>
            </w:r>
          </w:p>
          <w:p w14:paraId="595CABE9" w14:textId="6A70171F" w:rsidR="00D0496F" w:rsidRPr="005C6D8A" w:rsidRDefault="005C6D8A" w:rsidP="005C6D8A">
            <w:pPr>
              <w:pStyle w:val="Zawartotabeli"/>
              <w:spacing w:line="276" w:lineRule="auto"/>
            </w:pPr>
            <w:r>
              <w:t>SOR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6BAAEA" w14:textId="650607E9" w:rsidR="00C16838" w:rsidRPr="00C16838" w:rsidRDefault="00C16838" w:rsidP="00C16838">
            <w:pPr>
              <w:spacing w:line="276" w:lineRule="auto"/>
              <w:jc w:val="center"/>
              <w:rPr>
                <w:rFonts w:cs="Tahoma"/>
              </w:rPr>
            </w:pPr>
            <w:r w:rsidRPr="00C16838">
              <w:rPr>
                <w:rFonts w:cs="Tahoma"/>
              </w:rPr>
              <w:t>08.00-20.00</w:t>
            </w:r>
          </w:p>
          <w:p w14:paraId="5A88ABA6" w14:textId="77777777" w:rsidR="00C16838" w:rsidRPr="00C16838" w:rsidRDefault="00C16838" w:rsidP="00C16838">
            <w:pPr>
              <w:pStyle w:val="Zawartotabeli"/>
              <w:spacing w:line="276" w:lineRule="auto"/>
              <w:rPr>
                <w:b/>
              </w:rPr>
            </w:pPr>
            <w:r w:rsidRPr="00C16838">
              <w:rPr>
                <w:b/>
              </w:rPr>
              <w:t xml:space="preserve">CHOROBY WEWNĘTRZNE Z ELEMENTAMI ONKOLOGII </w:t>
            </w:r>
          </w:p>
          <w:p w14:paraId="482DD493" w14:textId="77777777" w:rsidR="00C16838" w:rsidRPr="00C16838" w:rsidRDefault="00C16838" w:rsidP="00C16838">
            <w:pPr>
              <w:spacing w:line="276" w:lineRule="auto"/>
            </w:pPr>
            <w:r w:rsidRPr="00C16838">
              <w:t>ZAJĘCIA PRAKTYCZNE</w:t>
            </w:r>
          </w:p>
          <w:p w14:paraId="2140DA01" w14:textId="055E3458" w:rsidR="00C16838" w:rsidRPr="00C16838" w:rsidRDefault="00C16838" w:rsidP="00C16838">
            <w:pPr>
              <w:pStyle w:val="Zawartotabeli"/>
              <w:spacing w:line="276" w:lineRule="auto"/>
            </w:pPr>
            <w:r w:rsidRPr="00C16838">
              <w:t>MGR D. LUBOŃSKA - KOKOT</w:t>
            </w:r>
          </w:p>
          <w:p w14:paraId="4FF82098" w14:textId="231697D2" w:rsidR="00C16838" w:rsidRPr="00C16838" w:rsidRDefault="00C16838" w:rsidP="00C16838">
            <w:pPr>
              <w:pStyle w:val="Zawartotabeli"/>
              <w:spacing w:line="276" w:lineRule="auto"/>
            </w:pPr>
            <w:r w:rsidRPr="00C16838">
              <w:t>Gr.3</w:t>
            </w:r>
          </w:p>
          <w:p w14:paraId="0648B140" w14:textId="77777777" w:rsidR="005E31D0" w:rsidRDefault="005E31D0" w:rsidP="005E31D0">
            <w:pPr>
              <w:widowControl/>
              <w:suppressAutoHyphens w:val="0"/>
              <w:spacing w:line="276" w:lineRule="auto"/>
              <w:jc w:val="center"/>
            </w:pPr>
          </w:p>
          <w:p w14:paraId="47B8D6EC" w14:textId="34CB19F3" w:rsidR="00CD4998" w:rsidRPr="00D75E4B" w:rsidRDefault="00CD4998" w:rsidP="00CD4998">
            <w:pPr>
              <w:widowControl/>
              <w:suppressAutoHyphens w:val="0"/>
              <w:spacing w:line="276" w:lineRule="auto"/>
              <w:jc w:val="center"/>
            </w:pPr>
          </w:p>
        </w:tc>
      </w:tr>
      <w:tr w:rsidR="0056715B" w14:paraId="7D4352E2" w14:textId="77777777" w:rsidTr="005C6D8A">
        <w:trPr>
          <w:trHeight w:val="3026"/>
        </w:trPr>
        <w:tc>
          <w:tcPr>
            <w:tcW w:w="3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A276B70" w14:textId="7811B061" w:rsidR="001854B7" w:rsidRPr="00C16838" w:rsidRDefault="001854B7" w:rsidP="001854B7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15.30-19.3</w:t>
            </w:r>
            <w:r w:rsidRPr="00C16838">
              <w:rPr>
                <w:rFonts w:cs="Tahoma"/>
              </w:rPr>
              <w:t>0</w:t>
            </w:r>
          </w:p>
          <w:p w14:paraId="5551A4BE" w14:textId="6E13BFF0" w:rsidR="001854B7" w:rsidRDefault="00550362" w:rsidP="001854B7">
            <w:pPr>
              <w:spacing w:line="276" w:lineRule="auto"/>
              <w:rPr>
                <w:b/>
              </w:rPr>
            </w:pPr>
            <w:r>
              <w:rPr>
                <w:b/>
              </w:rPr>
              <w:t>MEDYCZNE CZYNNOŚ</w:t>
            </w:r>
            <w:r w:rsidR="001854B7" w:rsidRPr="005C6D8A">
              <w:rPr>
                <w:b/>
              </w:rPr>
              <w:t>CI RATUNKOWE</w:t>
            </w:r>
          </w:p>
          <w:p w14:paraId="3829ED02" w14:textId="77777777" w:rsidR="001854B7" w:rsidRPr="005C6D8A" w:rsidRDefault="001854B7" w:rsidP="001854B7">
            <w:pPr>
              <w:spacing w:line="276" w:lineRule="auto"/>
              <w:rPr>
                <w:rFonts w:cs="Tahoma"/>
              </w:rPr>
            </w:pPr>
            <w:r>
              <w:t xml:space="preserve">ĆW. </w:t>
            </w:r>
            <w:r>
              <w:rPr>
                <w:rFonts w:cs="Tahoma"/>
              </w:rPr>
              <w:t>GR. 3</w:t>
            </w:r>
          </w:p>
          <w:p w14:paraId="3B76335A" w14:textId="77777777" w:rsidR="001854B7" w:rsidRPr="00C16838" w:rsidRDefault="001854B7" w:rsidP="001854B7">
            <w:pPr>
              <w:pStyle w:val="Zawartotabeli"/>
              <w:spacing w:line="276" w:lineRule="auto"/>
            </w:pPr>
            <w:r w:rsidRPr="00C16838">
              <w:t xml:space="preserve">MGR </w:t>
            </w:r>
            <w:r>
              <w:t>K. PORADA</w:t>
            </w:r>
          </w:p>
          <w:p w14:paraId="02844A9B" w14:textId="6B4DFDDD" w:rsidR="0056715B" w:rsidRPr="00F06CD8" w:rsidRDefault="0056715B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FF4FBFF" w14:textId="77777777" w:rsidR="00D0496F" w:rsidRDefault="00D0496F" w:rsidP="00D0496F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04743E48" w14:textId="77777777" w:rsidR="00D0496F" w:rsidRPr="00C13459" w:rsidRDefault="00D0496F" w:rsidP="00D0496F">
            <w:pPr>
              <w:spacing w:line="276" w:lineRule="auto"/>
              <w:rPr>
                <w:b/>
              </w:rPr>
            </w:pPr>
            <w:r>
              <w:rPr>
                <w:b/>
              </w:rPr>
              <w:t>MEDYCYNA RATUNKOWA</w:t>
            </w:r>
          </w:p>
          <w:p w14:paraId="7A85FF0F" w14:textId="77777777" w:rsidR="00D0496F" w:rsidRPr="00C13459" w:rsidRDefault="00D0496F" w:rsidP="00D0496F">
            <w:pPr>
              <w:spacing w:line="276" w:lineRule="auto"/>
              <w:rPr>
                <w:rFonts w:cs="Tahoma"/>
              </w:rPr>
            </w:pPr>
            <w:r>
              <w:t xml:space="preserve">ĆW. </w:t>
            </w:r>
            <w:r>
              <w:rPr>
                <w:rFonts w:cs="Tahoma"/>
              </w:rPr>
              <w:t>GR. 1</w:t>
            </w:r>
          </w:p>
          <w:p w14:paraId="0196D76B" w14:textId="77777777" w:rsidR="00D0496F" w:rsidRDefault="00D0496F" w:rsidP="00D0496F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0F904D33" w14:textId="77777777" w:rsidR="006707B7" w:rsidRDefault="006707B7" w:rsidP="00831B30">
            <w:pPr>
              <w:pStyle w:val="Zawartotabeli"/>
              <w:spacing w:line="276" w:lineRule="auto"/>
              <w:jc w:val="center"/>
            </w:pPr>
          </w:p>
          <w:p w14:paraId="3EDF6B1A" w14:textId="77777777" w:rsidR="00765D89" w:rsidRPr="00550362" w:rsidRDefault="00765D89" w:rsidP="00765D89">
            <w:pPr>
              <w:pStyle w:val="Zawartotabeli"/>
              <w:snapToGrid w:val="0"/>
              <w:spacing w:line="276" w:lineRule="auto"/>
              <w:jc w:val="center"/>
            </w:pPr>
            <w:r w:rsidRPr="00550362">
              <w:t>12.15-16.15</w:t>
            </w:r>
          </w:p>
          <w:p w14:paraId="616F3291" w14:textId="5FCF7D29" w:rsidR="00765D89" w:rsidRPr="00550362" w:rsidRDefault="00743FD2" w:rsidP="00765D89">
            <w:pPr>
              <w:spacing w:line="276" w:lineRule="auto"/>
              <w:rPr>
                <w:b/>
              </w:rPr>
            </w:pPr>
            <w:r w:rsidRPr="00550362">
              <w:rPr>
                <w:b/>
              </w:rPr>
              <w:t>BADAN</w:t>
            </w:r>
            <w:r w:rsidR="00765D89" w:rsidRPr="00550362">
              <w:rPr>
                <w:b/>
              </w:rPr>
              <w:t>IE FIZYKALNE</w:t>
            </w:r>
          </w:p>
          <w:p w14:paraId="0DA57E1D" w14:textId="469EA662" w:rsidR="00765D89" w:rsidRPr="00550362" w:rsidRDefault="00765D89" w:rsidP="00765D89">
            <w:pPr>
              <w:spacing w:line="276" w:lineRule="auto"/>
              <w:rPr>
                <w:rFonts w:cs="Tahoma"/>
              </w:rPr>
            </w:pPr>
            <w:r w:rsidRPr="00550362">
              <w:t xml:space="preserve">ĆW. </w:t>
            </w:r>
            <w:r w:rsidRPr="00550362">
              <w:rPr>
                <w:rFonts w:cs="Tahoma"/>
              </w:rPr>
              <w:t>GR. 2</w:t>
            </w:r>
          </w:p>
          <w:p w14:paraId="282EDCAC" w14:textId="4F61E680" w:rsidR="00D0496F" w:rsidRDefault="00765D89" w:rsidP="00765D89">
            <w:pPr>
              <w:spacing w:line="276" w:lineRule="auto"/>
            </w:pPr>
            <w:r w:rsidRPr="00550362">
              <w:rPr>
                <w:rFonts w:cs="Tahoma"/>
              </w:rPr>
              <w:t>LEK. M. PIETRZYK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D48D74" w14:textId="7CCCA700" w:rsidR="0056715B" w:rsidRDefault="0056715B" w:rsidP="00C16838">
            <w:pPr>
              <w:pStyle w:val="Zawartotabeli"/>
              <w:spacing w:line="276" w:lineRule="auto"/>
              <w:jc w:val="center"/>
            </w:pPr>
          </w:p>
        </w:tc>
      </w:tr>
      <w:tr w:rsidR="00D0496F" w14:paraId="58BF0709" w14:textId="77777777" w:rsidTr="005C6D8A">
        <w:trPr>
          <w:trHeight w:val="3026"/>
        </w:trPr>
        <w:tc>
          <w:tcPr>
            <w:tcW w:w="3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4DBE514" w14:textId="5D3126CF" w:rsidR="00D0496F" w:rsidRPr="00F06CD8" w:rsidRDefault="00D0496F" w:rsidP="001854B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C4EB7D9" w14:textId="3370554A" w:rsidR="00D0496F" w:rsidRDefault="00D0496F" w:rsidP="00D0496F">
            <w:pPr>
              <w:pStyle w:val="Zawartotabeli"/>
              <w:snapToGrid w:val="0"/>
              <w:spacing w:line="276" w:lineRule="auto"/>
              <w:jc w:val="center"/>
            </w:pPr>
            <w:r>
              <w:t>16.30-20.30</w:t>
            </w:r>
          </w:p>
          <w:p w14:paraId="02EFD8ED" w14:textId="77777777" w:rsidR="00D0496F" w:rsidRPr="00C13459" w:rsidRDefault="00D0496F" w:rsidP="00D0496F">
            <w:pPr>
              <w:spacing w:line="276" w:lineRule="auto"/>
              <w:rPr>
                <w:b/>
              </w:rPr>
            </w:pPr>
            <w:r>
              <w:rPr>
                <w:b/>
              </w:rPr>
              <w:t>MEDYCYNA RATUNKOWA</w:t>
            </w:r>
          </w:p>
          <w:p w14:paraId="4661AE73" w14:textId="799817DE" w:rsidR="00D0496F" w:rsidRPr="00C13459" w:rsidRDefault="00D0496F" w:rsidP="00D0496F">
            <w:pPr>
              <w:spacing w:line="276" w:lineRule="auto"/>
              <w:rPr>
                <w:rFonts w:cs="Tahoma"/>
              </w:rPr>
            </w:pPr>
            <w:r>
              <w:t xml:space="preserve">ĆW. </w:t>
            </w:r>
            <w:r>
              <w:rPr>
                <w:rFonts w:cs="Tahoma"/>
              </w:rPr>
              <w:t>GR. 2</w:t>
            </w:r>
          </w:p>
          <w:p w14:paraId="2C6E4E05" w14:textId="77777777" w:rsidR="00D0496F" w:rsidRDefault="00D0496F" w:rsidP="00D0496F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30C7257D" w14:textId="77777777" w:rsidR="00D0496F" w:rsidRDefault="00D0496F" w:rsidP="00D0496F">
            <w:pPr>
              <w:pStyle w:val="Zawartotabeli"/>
              <w:snapToGrid w:val="0"/>
              <w:spacing w:line="276" w:lineRule="auto"/>
              <w:jc w:val="center"/>
            </w:pPr>
          </w:p>
          <w:p w14:paraId="6641AE48" w14:textId="4290BD41" w:rsidR="00995DAC" w:rsidRPr="00550362" w:rsidRDefault="00995DAC" w:rsidP="00995DAC">
            <w:pPr>
              <w:spacing w:line="276" w:lineRule="auto"/>
              <w:jc w:val="center"/>
              <w:rPr>
                <w:rFonts w:cs="Tahoma"/>
              </w:rPr>
            </w:pPr>
            <w:r w:rsidRPr="00550362">
              <w:rPr>
                <w:rFonts w:cs="Tahoma"/>
              </w:rPr>
              <w:t>16.30-20.30</w:t>
            </w:r>
          </w:p>
          <w:p w14:paraId="00C7DFB2" w14:textId="739E368A" w:rsidR="00995DAC" w:rsidRPr="00550362" w:rsidRDefault="00550362" w:rsidP="00995DAC">
            <w:pPr>
              <w:spacing w:line="276" w:lineRule="auto"/>
              <w:rPr>
                <w:b/>
              </w:rPr>
            </w:pPr>
            <w:r>
              <w:rPr>
                <w:b/>
              </w:rPr>
              <w:t>MEDYCZNE CZYNNOŚ</w:t>
            </w:r>
            <w:r w:rsidR="00995DAC" w:rsidRPr="00550362">
              <w:rPr>
                <w:b/>
              </w:rPr>
              <w:t>CI RATUNKOWE</w:t>
            </w:r>
          </w:p>
          <w:p w14:paraId="0EDD537C" w14:textId="54F6141B" w:rsidR="00995DAC" w:rsidRPr="00550362" w:rsidRDefault="00995DAC" w:rsidP="00995DAC">
            <w:pPr>
              <w:spacing w:line="276" w:lineRule="auto"/>
              <w:rPr>
                <w:rFonts w:cs="Tahoma"/>
              </w:rPr>
            </w:pPr>
            <w:r w:rsidRPr="00550362">
              <w:t xml:space="preserve">ĆW. </w:t>
            </w:r>
            <w:r w:rsidRPr="00550362">
              <w:rPr>
                <w:rFonts w:cs="Tahoma"/>
              </w:rPr>
              <w:t>GR. 1</w:t>
            </w:r>
          </w:p>
          <w:p w14:paraId="5BD868C7" w14:textId="67224BFD" w:rsidR="00995DAC" w:rsidRPr="00550362" w:rsidRDefault="00995DAC" w:rsidP="00995DAC">
            <w:pPr>
              <w:pStyle w:val="Zawartotabeli"/>
              <w:spacing w:line="276" w:lineRule="auto"/>
            </w:pPr>
            <w:r w:rsidRPr="00550362">
              <w:t>MGR B. BIELAN</w:t>
            </w:r>
          </w:p>
          <w:p w14:paraId="52EFFF2A" w14:textId="77777777" w:rsidR="00D0496F" w:rsidRDefault="00D0496F" w:rsidP="005C6D8A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0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1CD25C" w14:textId="77777777" w:rsidR="00D0496F" w:rsidRDefault="00D0496F" w:rsidP="00C16838">
            <w:pPr>
              <w:pStyle w:val="Zawartotabeli"/>
              <w:spacing w:line="276" w:lineRule="auto"/>
              <w:jc w:val="center"/>
            </w:pP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6B0B"/>
    <w:rsid w:val="00043402"/>
    <w:rsid w:val="000B227B"/>
    <w:rsid w:val="000B7C47"/>
    <w:rsid w:val="000C2D08"/>
    <w:rsid w:val="000F0C35"/>
    <w:rsid w:val="00107173"/>
    <w:rsid w:val="00183826"/>
    <w:rsid w:val="001854B7"/>
    <w:rsid w:val="001E110C"/>
    <w:rsid w:val="001E6E75"/>
    <w:rsid w:val="00213147"/>
    <w:rsid w:val="00215AA9"/>
    <w:rsid w:val="00244815"/>
    <w:rsid w:val="00252341"/>
    <w:rsid w:val="00265F80"/>
    <w:rsid w:val="002A4399"/>
    <w:rsid w:val="00317389"/>
    <w:rsid w:val="00353194"/>
    <w:rsid w:val="00383ABC"/>
    <w:rsid w:val="003B769B"/>
    <w:rsid w:val="004179EC"/>
    <w:rsid w:val="0044566D"/>
    <w:rsid w:val="00487B26"/>
    <w:rsid w:val="004A428D"/>
    <w:rsid w:val="004B0123"/>
    <w:rsid w:val="004D21DD"/>
    <w:rsid w:val="004D7ED4"/>
    <w:rsid w:val="004F3CE0"/>
    <w:rsid w:val="00502BDF"/>
    <w:rsid w:val="005201B1"/>
    <w:rsid w:val="00550362"/>
    <w:rsid w:val="005524AC"/>
    <w:rsid w:val="005666E4"/>
    <w:rsid w:val="0056715B"/>
    <w:rsid w:val="00590FF6"/>
    <w:rsid w:val="005C6D8A"/>
    <w:rsid w:val="005E31D0"/>
    <w:rsid w:val="00606258"/>
    <w:rsid w:val="00620960"/>
    <w:rsid w:val="00637D98"/>
    <w:rsid w:val="006612EC"/>
    <w:rsid w:val="006707B7"/>
    <w:rsid w:val="00675E9D"/>
    <w:rsid w:val="006E2C5A"/>
    <w:rsid w:val="00735FFC"/>
    <w:rsid w:val="007379BA"/>
    <w:rsid w:val="00743FD2"/>
    <w:rsid w:val="00751A46"/>
    <w:rsid w:val="007531A8"/>
    <w:rsid w:val="00765D89"/>
    <w:rsid w:val="00767F00"/>
    <w:rsid w:val="007965FA"/>
    <w:rsid w:val="007B291D"/>
    <w:rsid w:val="007B30BB"/>
    <w:rsid w:val="00806D60"/>
    <w:rsid w:val="00831B30"/>
    <w:rsid w:val="008545B4"/>
    <w:rsid w:val="00875D74"/>
    <w:rsid w:val="008B60BE"/>
    <w:rsid w:val="008C0473"/>
    <w:rsid w:val="008E3500"/>
    <w:rsid w:val="008E7153"/>
    <w:rsid w:val="00953DB2"/>
    <w:rsid w:val="00975F5B"/>
    <w:rsid w:val="00977E63"/>
    <w:rsid w:val="00985379"/>
    <w:rsid w:val="009877DB"/>
    <w:rsid w:val="00995DAC"/>
    <w:rsid w:val="009B78F4"/>
    <w:rsid w:val="009E1237"/>
    <w:rsid w:val="00A026EB"/>
    <w:rsid w:val="00A23656"/>
    <w:rsid w:val="00A75D52"/>
    <w:rsid w:val="00AC29E2"/>
    <w:rsid w:val="00AC3E89"/>
    <w:rsid w:val="00BA330D"/>
    <w:rsid w:val="00BC0A7E"/>
    <w:rsid w:val="00BF15BD"/>
    <w:rsid w:val="00C0591F"/>
    <w:rsid w:val="00C13459"/>
    <w:rsid w:val="00C16838"/>
    <w:rsid w:val="00CB01AF"/>
    <w:rsid w:val="00CD4912"/>
    <w:rsid w:val="00CD4998"/>
    <w:rsid w:val="00CE552A"/>
    <w:rsid w:val="00D0496F"/>
    <w:rsid w:val="00D201A2"/>
    <w:rsid w:val="00D32066"/>
    <w:rsid w:val="00D35673"/>
    <w:rsid w:val="00D50FAF"/>
    <w:rsid w:val="00D55B9F"/>
    <w:rsid w:val="00D75E4B"/>
    <w:rsid w:val="00DC5D37"/>
    <w:rsid w:val="00DE2EFC"/>
    <w:rsid w:val="00E524C9"/>
    <w:rsid w:val="00E60E19"/>
    <w:rsid w:val="00E8203E"/>
    <w:rsid w:val="00EA5884"/>
    <w:rsid w:val="00EB1C98"/>
    <w:rsid w:val="00ED19CA"/>
    <w:rsid w:val="00ED32FF"/>
    <w:rsid w:val="00EF0607"/>
    <w:rsid w:val="00F06CD8"/>
    <w:rsid w:val="00F1650C"/>
    <w:rsid w:val="00F62F57"/>
    <w:rsid w:val="00F90135"/>
    <w:rsid w:val="00F95194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04693C1F-70BA-4BC8-883A-1ED6A669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F686D5F0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2023-12-28T13:54:00Z</cp:lastPrinted>
  <dcterms:created xsi:type="dcterms:W3CDTF">2024-01-08T10:26:00Z</dcterms:created>
  <dcterms:modified xsi:type="dcterms:W3CDTF">2024-01-08T10:26:00Z</dcterms:modified>
</cp:coreProperties>
</file>