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Pr="00C71F6E" w:rsidRDefault="00D60460" w:rsidP="007A452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A4529" w:rsidRPr="00C71F6E" w:rsidRDefault="007A4529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</w:t>
      </w:r>
      <w:r w:rsidR="00275401" w:rsidRPr="00C71F6E">
        <w:rPr>
          <w:b/>
          <w:bCs/>
          <w:sz w:val="28"/>
          <w:szCs w:val="28"/>
        </w:rPr>
        <w:t>nta Stanisława Wojciechowskiego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D60460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D60460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7F26AE5C" wp14:editId="09FBFF07">
            <wp:extent cx="1381125" cy="158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954846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7A4529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7A4529" w:rsidRPr="004F2BB6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C71F6E" w:rsidRPr="004F2BB6" w:rsidRDefault="00C71F6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Default="00DB00F4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Default="00DB00F4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Pr="004F2BB6" w:rsidRDefault="00DB00F4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4F2BB6">
        <w:rPr>
          <w:color w:val="000000"/>
          <w:sz w:val="24"/>
          <w:szCs w:val="24"/>
        </w:rPr>
        <w:t>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Default="00C71F6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D49E3" w:rsidRDefault="009D49E3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Style w:val="TableNormal"/>
        <w:tblW w:w="9397" w:type="dxa"/>
        <w:jc w:val="center"/>
        <w:tblLayout w:type="fixed"/>
        <w:tblLook w:val="01E0" w:firstRow="1" w:lastRow="1" w:firstColumn="1" w:lastColumn="1" w:noHBand="0" w:noVBand="0"/>
      </w:tblPr>
      <w:tblGrid>
        <w:gridCol w:w="4843"/>
        <w:gridCol w:w="4554"/>
      </w:tblGrid>
      <w:tr w:rsidR="009D49E3" w:rsidRPr="009D49E3" w:rsidTr="00C46262">
        <w:trPr>
          <w:trHeight w:hRule="exact" w:val="1908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E3" w:rsidRPr="009D49E3" w:rsidRDefault="009D49E3" w:rsidP="009D49E3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ascii="Calibri" w:eastAsia="Calibri" w:hAnsi="Calibri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4F3A20D" wp14:editId="119C8A8B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-3175</wp:posOffset>
                  </wp:positionV>
                  <wp:extent cx="819150" cy="104838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098" y="21194"/>
                      <wp:lineTo x="2109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9E3">
              <w:rPr>
                <w:rFonts w:eastAsia="Arial"/>
                <w:b/>
                <w:bCs/>
                <w:spacing w:val="-2"/>
                <w:sz w:val="32"/>
                <w:szCs w:val="32"/>
                <w:lang w:eastAsia="en-US"/>
              </w:rPr>
              <w:t>DZ</w:t>
            </w:r>
            <w:r w:rsidRPr="009D49E3">
              <w:rPr>
                <w:rFonts w:eastAsia="Arial"/>
                <w:b/>
                <w:bCs/>
                <w:sz w:val="32"/>
                <w:szCs w:val="32"/>
                <w:lang w:eastAsia="en-US"/>
              </w:rPr>
              <w:t>IE</w:t>
            </w:r>
            <w:r w:rsidRPr="009D49E3">
              <w:rPr>
                <w:rFonts w:eastAsia="Arial"/>
                <w:b/>
                <w:bCs/>
                <w:spacing w:val="-2"/>
                <w:sz w:val="32"/>
                <w:szCs w:val="32"/>
                <w:lang w:eastAsia="en-US"/>
              </w:rPr>
              <w:t>NN</w:t>
            </w:r>
            <w:r w:rsidRPr="009D49E3">
              <w:rPr>
                <w:rFonts w:eastAsia="Arial"/>
                <w:b/>
                <w:bCs/>
                <w:sz w:val="32"/>
                <w:szCs w:val="32"/>
                <w:lang w:eastAsia="en-US"/>
              </w:rPr>
              <w:t>IK P</w:t>
            </w:r>
            <w:r w:rsidRPr="009D49E3">
              <w:rPr>
                <w:rFonts w:eastAsia="Arial"/>
                <w:b/>
                <w:bCs/>
                <w:spacing w:val="-2"/>
                <w:sz w:val="32"/>
                <w:szCs w:val="32"/>
                <w:lang w:eastAsia="en-US"/>
              </w:rPr>
              <w:t>R</w:t>
            </w:r>
            <w:r w:rsidRPr="009D49E3">
              <w:rPr>
                <w:rFonts w:eastAsia="Arial"/>
                <w:b/>
                <w:bCs/>
                <w:spacing w:val="-9"/>
                <w:sz w:val="32"/>
                <w:szCs w:val="32"/>
                <w:lang w:eastAsia="en-US"/>
              </w:rPr>
              <w:t>A</w:t>
            </w:r>
            <w:r w:rsidRPr="009D49E3">
              <w:rPr>
                <w:rFonts w:eastAsia="Arial"/>
                <w:b/>
                <w:bCs/>
                <w:spacing w:val="-2"/>
                <w:sz w:val="32"/>
                <w:szCs w:val="32"/>
                <w:lang w:eastAsia="en-US"/>
              </w:rPr>
              <w:t>KT</w:t>
            </w:r>
            <w:r w:rsidRPr="009D49E3">
              <w:rPr>
                <w:rFonts w:eastAsia="Arial"/>
                <w:b/>
                <w:bCs/>
                <w:sz w:val="32"/>
                <w:szCs w:val="32"/>
                <w:lang w:eastAsia="en-US"/>
              </w:rPr>
              <w:t>YK</w:t>
            </w:r>
          </w:p>
          <w:p w:rsidR="009D49E3" w:rsidRPr="009D49E3" w:rsidRDefault="009D49E3" w:rsidP="009D49E3">
            <w:pPr>
              <w:rPr>
                <w:rFonts w:eastAsia="Arial"/>
                <w:b/>
                <w:bCs/>
                <w:sz w:val="16"/>
                <w:szCs w:val="16"/>
                <w:lang w:eastAsia="en-US"/>
              </w:rPr>
            </w:pPr>
          </w:p>
          <w:p w:rsidR="009D49E3" w:rsidRPr="009D49E3" w:rsidRDefault="009D49E3" w:rsidP="009D49E3">
            <w:pPr>
              <w:spacing w:line="276" w:lineRule="auto"/>
              <w:rPr>
                <w:rFonts w:ascii="Calibri" w:eastAsia="Calibri" w:hAnsi="Calibri"/>
                <w:noProof/>
                <w:sz w:val="24"/>
                <w:szCs w:val="24"/>
                <w:lang w:eastAsia="en-US"/>
              </w:rPr>
            </w:pP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PR</w:t>
            </w:r>
            <w:r w:rsidRPr="009D49E3">
              <w:rPr>
                <w:rFonts w:eastAsia="Arial"/>
                <w:b/>
                <w:bCs/>
                <w:spacing w:val="-11"/>
                <w:sz w:val="24"/>
                <w:szCs w:val="24"/>
                <w:lang w:eastAsia="en-US"/>
              </w:rPr>
              <w:t>A</w:t>
            </w: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KTYCZNE N</w:t>
            </w:r>
            <w:r w:rsidRPr="009D49E3">
              <w:rPr>
                <w:rFonts w:eastAsia="Arial"/>
                <w:b/>
                <w:bCs/>
                <w:spacing w:val="-11"/>
                <w:sz w:val="24"/>
                <w:szCs w:val="24"/>
                <w:lang w:eastAsia="en-US"/>
              </w:rPr>
              <w:t>A</w:t>
            </w: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UCZ</w:t>
            </w:r>
            <w:r w:rsidRPr="009D49E3">
              <w:rPr>
                <w:rFonts w:eastAsia="Arial"/>
                <w:b/>
                <w:bCs/>
                <w:spacing w:val="-12"/>
                <w:sz w:val="24"/>
                <w:szCs w:val="24"/>
                <w:lang w:eastAsia="en-US"/>
              </w:rPr>
              <w:t>A</w:t>
            </w: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NIE KLINICZNE</w:t>
            </w:r>
          </w:p>
          <w:p w:rsidR="009D49E3" w:rsidRPr="009D49E3" w:rsidRDefault="009D49E3" w:rsidP="009D49E3">
            <w:pPr>
              <w:spacing w:line="276" w:lineRule="auto"/>
              <w:rPr>
                <w:rFonts w:eastAsia="Arial"/>
                <w:b/>
                <w:bCs/>
                <w:sz w:val="24"/>
                <w:szCs w:val="24"/>
                <w:lang w:eastAsia="en-US"/>
              </w:rPr>
            </w:pP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KIERUNEK</w:t>
            </w:r>
            <w:r w:rsidR="00212D22">
              <w:rPr>
                <w:rFonts w:eastAsia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LEK</w:t>
            </w:r>
            <w:r w:rsidRPr="009D49E3">
              <w:rPr>
                <w:rFonts w:eastAsia="Arial"/>
                <w:b/>
                <w:bCs/>
                <w:spacing w:val="-11"/>
                <w:sz w:val="24"/>
                <w:szCs w:val="24"/>
                <w:lang w:eastAsia="en-US"/>
              </w:rPr>
              <w:t>A</w:t>
            </w: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RSKI</w:t>
            </w:r>
          </w:p>
          <w:p w:rsidR="009D49E3" w:rsidRPr="009D49E3" w:rsidRDefault="009D49E3" w:rsidP="009D49E3">
            <w:pPr>
              <w:rPr>
                <w:rFonts w:eastAsia="Arial"/>
                <w:b/>
                <w:bCs/>
                <w:sz w:val="16"/>
                <w:szCs w:val="16"/>
                <w:lang w:eastAsia="en-US"/>
              </w:rPr>
            </w:pPr>
          </w:p>
          <w:p w:rsidR="009D49E3" w:rsidRPr="009D49E3" w:rsidRDefault="009D49E3" w:rsidP="009D49E3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b/>
                <w:bCs/>
                <w:sz w:val="24"/>
                <w:szCs w:val="24"/>
                <w:lang w:eastAsia="en-US"/>
              </w:rPr>
              <w:t>Wydział Medyczny i Nauk o Zdrowiu, ul. Kaszubska 13, 62-800 Kalisz</w:t>
            </w:r>
          </w:p>
        </w:tc>
      </w:tr>
      <w:tr w:rsidR="009D49E3" w:rsidRPr="009D49E3" w:rsidTr="009D49E3">
        <w:trPr>
          <w:trHeight w:hRule="exact" w:val="584"/>
          <w:jc w:val="center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sz w:val="28"/>
                <w:szCs w:val="28"/>
                <w:lang w:eastAsia="en-US"/>
              </w:rPr>
              <w:t>I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m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ię i na</w:t>
            </w:r>
            <w:r w:rsidRPr="009D49E3">
              <w:rPr>
                <w:rFonts w:eastAsia="Arial"/>
                <w:spacing w:val="-3"/>
                <w:sz w:val="28"/>
                <w:szCs w:val="28"/>
                <w:lang w:eastAsia="en-US"/>
              </w:rPr>
              <w:t>zw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isko st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u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denta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jc w:val="center"/>
              <w:rPr>
                <w:rFonts w:eastAsia="Arial"/>
                <w:sz w:val="28"/>
                <w:szCs w:val="28"/>
              </w:rPr>
            </w:pPr>
            <w:r w:rsidRPr="009D49E3">
              <w:rPr>
                <w:rFonts w:eastAsia="Arial"/>
                <w:sz w:val="28"/>
                <w:szCs w:val="28"/>
              </w:rPr>
              <w:t>Zdjęcie</w:t>
            </w:r>
          </w:p>
        </w:tc>
      </w:tr>
      <w:tr w:rsidR="009D49E3" w:rsidRPr="009D49E3" w:rsidTr="00C46262">
        <w:trPr>
          <w:trHeight w:hRule="exact" w:val="2703"/>
          <w:jc w:val="center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49E3" w:rsidRPr="009D49E3" w:rsidRDefault="009D49E3" w:rsidP="009D49E3">
            <w:pPr>
              <w:rPr>
                <w:rFonts w:eastAsia="Arial"/>
                <w:sz w:val="8"/>
                <w:szCs w:val="8"/>
                <w:lang w:eastAsia="en-US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E3" w:rsidRPr="009D49E3" w:rsidRDefault="009D49E3" w:rsidP="009D49E3">
            <w:pPr>
              <w:jc w:val="center"/>
              <w:rPr>
                <w:rFonts w:eastAsia="Arial"/>
                <w:sz w:val="8"/>
                <w:szCs w:val="8"/>
              </w:rPr>
            </w:pPr>
          </w:p>
        </w:tc>
      </w:tr>
      <w:tr w:rsidR="009D49E3" w:rsidRPr="009D49E3" w:rsidTr="009D49E3">
        <w:trPr>
          <w:trHeight w:hRule="exact" w:val="419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spacing w:line="269" w:lineRule="exact"/>
              <w:ind w:left="395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sz w:val="28"/>
                <w:szCs w:val="28"/>
                <w:lang w:eastAsia="en-US"/>
              </w:rPr>
              <w:t>Nu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m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er albu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m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u</w:t>
            </w:r>
          </w:p>
        </w:tc>
      </w:tr>
      <w:tr w:rsidR="008C63FD" w:rsidRPr="009D49E3" w:rsidTr="00A87B09">
        <w:trPr>
          <w:trHeight w:hRule="exact" w:val="585"/>
          <w:jc w:val="center"/>
        </w:trPr>
        <w:tc>
          <w:tcPr>
            <w:tcW w:w="93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63FD" w:rsidRPr="009D49E3" w:rsidRDefault="008C63FD" w:rsidP="009D49E3"/>
        </w:tc>
      </w:tr>
      <w:tr w:rsidR="009D49E3" w:rsidRPr="009D49E3" w:rsidTr="009D49E3">
        <w:trPr>
          <w:trHeight w:hRule="exact" w:val="410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spacing w:line="268" w:lineRule="exact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sz w:val="28"/>
                <w:szCs w:val="28"/>
                <w:lang w:eastAsia="en-US"/>
              </w:rPr>
              <w:t>Na</w:t>
            </w:r>
            <w:r w:rsidRPr="009D49E3">
              <w:rPr>
                <w:rFonts w:eastAsia="Arial"/>
                <w:spacing w:val="-2"/>
                <w:sz w:val="28"/>
                <w:szCs w:val="28"/>
                <w:lang w:eastAsia="en-US"/>
              </w:rPr>
              <w:t>z</w:t>
            </w:r>
            <w:r w:rsidRPr="009D49E3">
              <w:rPr>
                <w:rFonts w:eastAsia="Arial"/>
                <w:spacing w:val="-3"/>
                <w:sz w:val="28"/>
                <w:szCs w:val="28"/>
                <w:lang w:eastAsia="en-US"/>
              </w:rPr>
              <w:t>w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 xml:space="preserve">a 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u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c</w:t>
            </w:r>
            <w:r w:rsidRPr="009D49E3">
              <w:rPr>
                <w:rFonts w:eastAsia="Arial"/>
                <w:spacing w:val="-3"/>
                <w:sz w:val="28"/>
                <w:szCs w:val="28"/>
                <w:lang w:eastAsia="en-US"/>
              </w:rPr>
              <w:t>z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elni</w:t>
            </w:r>
          </w:p>
        </w:tc>
      </w:tr>
      <w:tr w:rsidR="009D49E3" w:rsidRPr="009D49E3" w:rsidTr="00C46262">
        <w:trPr>
          <w:trHeight w:hRule="exact" w:val="1760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9E3" w:rsidRPr="009D49E3" w:rsidRDefault="009D49E3" w:rsidP="009D49E3">
            <w:pPr>
              <w:spacing w:line="268" w:lineRule="exact"/>
              <w:rPr>
                <w:rFonts w:eastAsia="Arial"/>
                <w:sz w:val="28"/>
                <w:szCs w:val="28"/>
                <w:lang w:eastAsia="en-US"/>
              </w:rPr>
            </w:pPr>
          </w:p>
        </w:tc>
      </w:tr>
      <w:tr w:rsidR="009D49E3" w:rsidRPr="009D49E3" w:rsidTr="009D49E3">
        <w:trPr>
          <w:trHeight w:hRule="exact" w:val="42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spacing w:line="268" w:lineRule="exact"/>
              <w:ind w:left="395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sz w:val="28"/>
                <w:szCs w:val="28"/>
                <w:lang w:eastAsia="en-US"/>
              </w:rPr>
              <w:t>Rok akademicki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9E3" w:rsidRPr="009D49E3" w:rsidRDefault="009D49E3" w:rsidP="009D49E3">
            <w:pPr>
              <w:spacing w:line="268" w:lineRule="exact"/>
              <w:ind w:left="32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9D49E3">
              <w:rPr>
                <w:rFonts w:eastAsia="Arial"/>
                <w:sz w:val="28"/>
                <w:szCs w:val="28"/>
                <w:lang w:eastAsia="en-US"/>
              </w:rPr>
              <w:t>Podpis D</w:t>
            </w:r>
            <w:r w:rsidRPr="009D49E3">
              <w:rPr>
                <w:rFonts w:eastAsia="Arial"/>
                <w:spacing w:val="-3"/>
                <w:sz w:val="28"/>
                <w:szCs w:val="28"/>
                <w:lang w:eastAsia="en-US"/>
              </w:rPr>
              <w:t>z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iek</w:t>
            </w:r>
            <w:r w:rsidRPr="009D49E3">
              <w:rPr>
                <w:rFonts w:eastAsia="Arial"/>
                <w:spacing w:val="1"/>
                <w:sz w:val="28"/>
                <w:szCs w:val="28"/>
                <w:lang w:eastAsia="en-US"/>
              </w:rPr>
              <w:t>a</w:t>
            </w:r>
            <w:r w:rsidRPr="009D49E3">
              <w:rPr>
                <w:rFonts w:eastAsia="Arial"/>
                <w:sz w:val="28"/>
                <w:szCs w:val="28"/>
                <w:lang w:eastAsia="en-US"/>
              </w:rPr>
              <w:t>na</w:t>
            </w:r>
          </w:p>
        </w:tc>
      </w:tr>
      <w:tr w:rsidR="009D49E3" w:rsidRPr="009D49E3" w:rsidTr="00C46262">
        <w:trPr>
          <w:trHeight w:hRule="exact" w:val="150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3" w:rsidRPr="009D49E3" w:rsidRDefault="009D49E3" w:rsidP="009D49E3">
            <w:pPr>
              <w:spacing w:line="268" w:lineRule="exact"/>
              <w:ind w:left="395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3" w:rsidRPr="009D49E3" w:rsidRDefault="009D49E3" w:rsidP="009D49E3">
            <w:pPr>
              <w:spacing w:line="268" w:lineRule="exact"/>
              <w:ind w:left="32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</w:p>
        </w:tc>
      </w:tr>
      <w:tr w:rsidR="009D49E3" w:rsidRPr="009D49E3" w:rsidTr="00C46262">
        <w:trPr>
          <w:trHeight w:hRule="exact" w:val="1266"/>
          <w:jc w:val="center"/>
        </w:trPr>
        <w:tc>
          <w:tcPr>
            <w:tcW w:w="9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9D49E3" w:rsidRPr="009D49E3" w:rsidRDefault="009D49E3" w:rsidP="009D49E3">
            <w:pPr>
              <w:spacing w:line="276" w:lineRule="auto"/>
              <w:jc w:val="both"/>
              <w:rPr>
                <w:rFonts w:eastAsia="Arial"/>
                <w:b/>
                <w:bCs/>
                <w:szCs w:val="26"/>
                <w:lang w:eastAsia="en-US"/>
              </w:rPr>
            </w:pPr>
            <w:r w:rsidRPr="009D49E3">
              <w:rPr>
                <w:rFonts w:eastAsia="Arial"/>
                <w:b/>
                <w:bCs/>
                <w:spacing w:val="-2"/>
                <w:szCs w:val="26"/>
                <w:lang w:eastAsia="en-US"/>
              </w:rPr>
              <w:t>C</w:t>
            </w:r>
            <w:r w:rsidRPr="009D49E3">
              <w:rPr>
                <w:rFonts w:eastAsia="Arial"/>
                <w:b/>
                <w:bCs/>
                <w:szCs w:val="26"/>
                <w:lang w:eastAsia="en-US"/>
              </w:rPr>
              <w:t xml:space="preserve">el </w:t>
            </w:r>
            <w:r w:rsidRPr="009D49E3">
              <w:rPr>
                <w:rFonts w:eastAsia="Arial"/>
                <w:b/>
                <w:bCs/>
                <w:spacing w:val="-2"/>
                <w:szCs w:val="26"/>
                <w:lang w:eastAsia="en-US"/>
              </w:rPr>
              <w:t>p</w:t>
            </w:r>
            <w:r w:rsidRPr="009D49E3">
              <w:rPr>
                <w:rFonts w:eastAsia="Arial"/>
                <w:b/>
                <w:bCs/>
                <w:szCs w:val="26"/>
                <w:lang w:eastAsia="en-US"/>
              </w:rPr>
              <w:t>rakt</w:t>
            </w:r>
            <w:r w:rsidRPr="009D49E3">
              <w:rPr>
                <w:rFonts w:eastAsia="Arial"/>
                <w:b/>
                <w:bCs/>
                <w:spacing w:val="-10"/>
                <w:szCs w:val="26"/>
                <w:lang w:eastAsia="en-US"/>
              </w:rPr>
              <w:t>y</w:t>
            </w:r>
            <w:r w:rsidRPr="009D49E3">
              <w:rPr>
                <w:rFonts w:eastAsia="Arial"/>
                <w:b/>
                <w:bCs/>
                <w:szCs w:val="26"/>
                <w:lang w:eastAsia="en-US"/>
              </w:rPr>
              <w:t>k:</w:t>
            </w:r>
          </w:p>
          <w:p w:rsidR="009D49E3" w:rsidRPr="009D49E3" w:rsidRDefault="009D49E3" w:rsidP="009D49E3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9D49E3">
              <w:rPr>
                <w:rFonts w:eastAsia="Arial"/>
                <w:bCs/>
                <w:szCs w:val="26"/>
                <w:lang w:eastAsia="en-US"/>
              </w:rPr>
              <w:t>Celem praktycznego nauczania jest poszerzenie wiedzy i nabycie umiejętności i kompetencji zawartych w standardach kształcenia dla kierunku lekarskiego.</w:t>
            </w:r>
          </w:p>
        </w:tc>
      </w:tr>
    </w:tbl>
    <w:p w:rsidR="009D49E3" w:rsidRDefault="009D49E3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9D49E3" w:rsidRDefault="009D49E3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9D49E3" w:rsidRDefault="009D49E3" w:rsidP="009D49E3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9D49E3" w:rsidRDefault="009D49E3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B00F4" w:rsidRDefault="00DB00F4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B00F4" w:rsidRPr="00C71F6E" w:rsidRDefault="00DB00F4" w:rsidP="00DB00F4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DB00F4" w:rsidRPr="00C71F6E" w:rsidRDefault="00DB00F4" w:rsidP="00DB00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DB00F4" w:rsidRPr="00C71F6E" w:rsidRDefault="00DB00F4" w:rsidP="00DB00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B00F4" w:rsidRPr="00C71F6E" w:rsidRDefault="00DB00F4" w:rsidP="00DB00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DB00F4" w:rsidRPr="00C71F6E" w:rsidRDefault="00DB00F4" w:rsidP="00DB00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DB00F4" w:rsidRPr="004F2BB6" w:rsidRDefault="00DB00F4" w:rsidP="00DB00F4">
      <w:pPr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0A5A23FD" wp14:editId="3F234C98">
            <wp:extent cx="1381125" cy="158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F4" w:rsidRPr="004F2BB6" w:rsidRDefault="00DB00F4" w:rsidP="00DB00F4">
      <w:pPr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Default="00DB00F4" w:rsidP="00DB00F4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>
        <w:rPr>
          <w:color w:val="000000"/>
          <w:sz w:val="24"/>
          <w:szCs w:val="24"/>
        </w:rPr>
        <w:t>.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DB00F4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DB00F4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</w:p>
    <w:p w:rsidR="00DB00F4" w:rsidRPr="004F2BB6" w:rsidRDefault="00DB00F4" w:rsidP="00DB00F4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DB00F4" w:rsidRDefault="00DB00F4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B00F4" w:rsidRDefault="00DB00F4" w:rsidP="00DB00F4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781169" w:rsidRDefault="00781169" w:rsidP="00DB00F4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DB00F4" w:rsidRDefault="00DB00F4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…...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 w:rsidR="00D601E0"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Default="007A4529" w:rsidP="00C83DA0">
      <w:pPr>
        <w:rPr>
          <w:color w:val="000000"/>
          <w:sz w:val="24"/>
          <w:szCs w:val="24"/>
        </w:rPr>
      </w:pPr>
    </w:p>
    <w:p w:rsidR="00C83DA0" w:rsidRPr="00C83DA0" w:rsidRDefault="00C83DA0" w:rsidP="00C83DA0">
      <w:pPr>
        <w:jc w:val="both"/>
        <w:rPr>
          <w:color w:val="000000"/>
          <w:sz w:val="24"/>
          <w:szCs w:val="24"/>
        </w:rPr>
      </w:pPr>
      <w:r w:rsidRPr="00C83DA0">
        <w:rPr>
          <w:sz w:val="24"/>
          <w:szCs w:val="24"/>
        </w:rPr>
        <w:t>Studentów obowiązuje 4-tygodniowa praktyka (120 godz</w:t>
      </w:r>
      <w:r>
        <w:rPr>
          <w:sz w:val="24"/>
          <w:szCs w:val="24"/>
        </w:rPr>
        <w:t xml:space="preserve">in) z zakresu opieki nad chorym </w:t>
      </w:r>
      <w:r w:rsidRPr="00C83DA0">
        <w:rPr>
          <w:sz w:val="24"/>
          <w:szCs w:val="24"/>
        </w:rPr>
        <w:t xml:space="preserve">odbywająca </w:t>
      </w:r>
      <w:r>
        <w:rPr>
          <w:sz w:val="24"/>
          <w:szCs w:val="24"/>
        </w:rPr>
        <w:t>się</w:t>
      </w:r>
      <w:r w:rsidRPr="00C83DA0">
        <w:rPr>
          <w:sz w:val="24"/>
          <w:szCs w:val="24"/>
        </w:rPr>
        <w:t xml:space="preserve"> wyłącznie w oddziałach szpitalnych, obejmująca 6-godzinny dzień pracy. Każdy student powinien 2-krotnie w czasie praktyki odbyć dyżur w godzinach popołudniowych i wieczornych. Warunkiem zaliczenia praktyki jest wykazanie przez studenta znajomości ogólnych zasad organizacji pracy oddziału szpitala oraz praktycznych umiejętności w zakresie obsługi chorych, łącznie z wykonywaniem wstrzyknięć podskórnych i domięśniowych.</w:t>
      </w:r>
    </w:p>
    <w:p w:rsidR="00C83DA0" w:rsidRDefault="00C83DA0" w:rsidP="00C83DA0">
      <w:pPr>
        <w:rPr>
          <w:color w:val="000000"/>
          <w:sz w:val="24"/>
          <w:szCs w:val="24"/>
        </w:rPr>
      </w:pP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 w:rsidR="00B05458">
        <w:rPr>
          <w:sz w:val="24"/>
          <w:szCs w:val="24"/>
        </w:rPr>
        <w:t>zakresem czynności związanych z </w:t>
      </w:r>
      <w:r w:rsidRPr="00B05458">
        <w:rPr>
          <w:sz w:val="24"/>
          <w:szCs w:val="24"/>
        </w:rPr>
        <w:t xml:space="preserve">obsługą chorych oraz zajęciami ogólno porządkowymi i administracyjnymi jakie występują w pracy oddziałów szpitalnych.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504197" w:rsidRDefault="00504197" w:rsidP="00D601E0">
      <w:pPr>
        <w:rPr>
          <w:sz w:val="24"/>
          <w:szCs w:val="24"/>
        </w:rPr>
      </w:pPr>
    </w:p>
    <w:p w:rsidR="00B05458" w:rsidRDefault="00B05458" w:rsidP="00D601E0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B05458" w:rsidTr="00BC2BD6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B05458" w:rsidRPr="00BC2BD6" w:rsidRDefault="00B05458" w:rsidP="00B05458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B05458" w:rsidTr="00BC2BD6">
        <w:trPr>
          <w:jc w:val="center"/>
        </w:trPr>
        <w:tc>
          <w:tcPr>
            <w:tcW w:w="570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BC2BD6" w:rsidTr="00CB737F">
        <w:trPr>
          <w:trHeight w:val="407"/>
          <w:jc w:val="center"/>
        </w:trPr>
        <w:tc>
          <w:tcPr>
            <w:tcW w:w="9351" w:type="dxa"/>
            <w:gridSpan w:val="3"/>
            <w:vAlign w:val="center"/>
          </w:tcPr>
          <w:p w:rsidR="00BC2BD6" w:rsidRDefault="00BC2BD6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37BE1">
              <w:rPr>
                <w:sz w:val="24"/>
                <w:szCs w:val="24"/>
              </w:rPr>
              <w:t xml:space="preserve"> zakresie czynności administracyjno-porządkowych:</w:t>
            </w:r>
          </w:p>
        </w:tc>
      </w:tr>
      <w:tr w:rsidR="00B05458" w:rsidTr="00277D0D">
        <w:trPr>
          <w:trHeight w:val="710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B05458" w:rsidRPr="00CB737F" w:rsidRDefault="00CB737F" w:rsidP="00CB737F">
            <w:pPr>
              <w:suppressAutoHyphens/>
              <w:jc w:val="both"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strukturę organizacyjną szpitala i oddziału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277D0D">
        <w:trPr>
          <w:trHeight w:val="706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B05458" w:rsidRPr="00CB737F" w:rsidRDefault="00CB737F" w:rsidP="00CB737F">
            <w:pPr>
              <w:suppressAutoHyphens/>
              <w:jc w:val="both"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zakres obowiązków personelu pielęgniarskiego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277D0D">
        <w:trPr>
          <w:trHeight w:val="688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B05458" w:rsidRPr="00CB737F" w:rsidRDefault="00CB737F" w:rsidP="00CB737F">
            <w:pPr>
              <w:suppressAutoHyphens/>
              <w:jc w:val="both"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czynności administracyjne związane z obsługą chorych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CB737F" w:rsidTr="00CB737F">
        <w:trPr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CB737F" w:rsidRDefault="00CB737F" w:rsidP="00CB737F">
            <w:pPr>
              <w:suppressAutoHyphens/>
              <w:jc w:val="both"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zasady prowadzenia dokumentacji medycznej (np. oddziałowa księga ruchu chorych, rejestr zakażeń wewnątrzszpitalnych, rejestr procedur  inwazyjnych, receptariusze).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CB737F">
        <w:trPr>
          <w:trHeight w:val="424"/>
          <w:jc w:val="center"/>
        </w:trPr>
        <w:tc>
          <w:tcPr>
            <w:tcW w:w="9351" w:type="dxa"/>
            <w:gridSpan w:val="3"/>
            <w:vAlign w:val="center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37BE1">
              <w:rPr>
                <w:sz w:val="24"/>
                <w:szCs w:val="24"/>
              </w:rPr>
              <w:t xml:space="preserve"> zakresie obsługi chorych:</w:t>
            </w:r>
          </w:p>
        </w:tc>
      </w:tr>
      <w:tr w:rsidR="00CB737F" w:rsidTr="00277D0D">
        <w:trPr>
          <w:trHeight w:val="700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B737F" w:rsidRPr="00CB737F">
              <w:rPr>
                <w:sz w:val="24"/>
                <w:szCs w:val="24"/>
              </w:rPr>
              <w:t>otrafi przygotować i wykonać zastrzyki domięśniowe oraz</w:t>
            </w:r>
            <w:r w:rsidR="00CB7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wstrzyknięcia podskórne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567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B737F" w:rsidRPr="00CB737F">
              <w:rPr>
                <w:sz w:val="24"/>
                <w:szCs w:val="24"/>
              </w:rPr>
              <w:t>otraf</w:t>
            </w:r>
            <w:r>
              <w:rPr>
                <w:sz w:val="24"/>
                <w:szCs w:val="24"/>
              </w:rPr>
              <w:t>i przygotować kroplówkę dożylną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707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żywienia chorych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829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B737F" w:rsidRPr="00CB737F">
              <w:rPr>
                <w:sz w:val="24"/>
                <w:szCs w:val="24"/>
              </w:rPr>
              <w:t>na zasady prowadzenia profilaktyki przeciwodleżynowej oraz z</w:t>
            </w:r>
            <w:r>
              <w:rPr>
                <w:sz w:val="24"/>
                <w:szCs w:val="24"/>
              </w:rPr>
              <w:t>asady leczenia odleżyn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853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B737F" w:rsidRPr="00CB737F">
              <w:rPr>
                <w:sz w:val="24"/>
                <w:szCs w:val="24"/>
              </w:rPr>
              <w:t>omaga w wydawaniu leków i wykonywaniu drobnych zabie</w:t>
            </w:r>
            <w:r>
              <w:rPr>
                <w:sz w:val="24"/>
                <w:szCs w:val="24"/>
              </w:rPr>
              <w:t>gach (np. zmiana opatrunków)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693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B737F" w:rsidRPr="00CB737F">
              <w:rPr>
                <w:sz w:val="24"/>
                <w:szCs w:val="24"/>
              </w:rPr>
              <w:t>omaga w obsłudze</w:t>
            </w:r>
            <w:r>
              <w:rPr>
                <w:sz w:val="24"/>
                <w:szCs w:val="24"/>
              </w:rPr>
              <w:t xml:space="preserve"> sanitarno-higienicznej chorych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701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asystuje przy badaniu chorych</w:t>
            </w:r>
            <w:r w:rsidR="00B75BBA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840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CB737F" w:rsidRPr="00CB737F" w:rsidRDefault="00277D0D" w:rsidP="00CB737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B737F" w:rsidRPr="00CB737F">
              <w:rPr>
                <w:sz w:val="24"/>
                <w:szCs w:val="24"/>
              </w:rPr>
              <w:t>tudent pierwszego roku w trakcie praktyki ma pobiera krew żylną i zakła</w:t>
            </w:r>
            <w:r>
              <w:rPr>
                <w:sz w:val="24"/>
                <w:szCs w:val="24"/>
              </w:rPr>
              <w:t>da wenflon do żyły obwodowej</w:t>
            </w:r>
            <w:r w:rsidR="00B75BB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B75BBA" w:rsidTr="00277D0D">
        <w:trPr>
          <w:trHeight w:val="840"/>
          <w:jc w:val="center"/>
        </w:trPr>
        <w:tc>
          <w:tcPr>
            <w:tcW w:w="570" w:type="dxa"/>
          </w:tcPr>
          <w:p w:rsidR="00B75BBA" w:rsidRDefault="00B75BBA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B75BBA" w:rsidRPr="00B75BBA" w:rsidRDefault="00B75BBA" w:rsidP="00B75BBA">
            <w:pPr>
              <w:suppressAutoHyphens/>
              <w:jc w:val="both"/>
              <w:rPr>
                <w:sz w:val="24"/>
                <w:szCs w:val="24"/>
              </w:rPr>
            </w:pPr>
            <w:r w:rsidRPr="00B75BBA">
              <w:rPr>
                <w:sz w:val="24"/>
                <w:szCs w:val="24"/>
              </w:rPr>
              <w:t>W czasie praktyki student obowiązany jest  2-krotnie odbyć dyżur w godzinach popołudniowych i wieczornych.</w:t>
            </w:r>
          </w:p>
        </w:tc>
        <w:tc>
          <w:tcPr>
            <w:tcW w:w="2977" w:type="dxa"/>
          </w:tcPr>
          <w:p w:rsidR="00B75BBA" w:rsidRDefault="00B75BBA" w:rsidP="00D601E0">
            <w:pPr>
              <w:rPr>
                <w:sz w:val="24"/>
                <w:szCs w:val="24"/>
              </w:rPr>
            </w:pPr>
          </w:p>
        </w:tc>
      </w:tr>
    </w:tbl>
    <w:p w:rsidR="00B05458" w:rsidRDefault="00B05458" w:rsidP="00D601E0">
      <w:pPr>
        <w:rPr>
          <w:sz w:val="24"/>
          <w:szCs w:val="24"/>
        </w:rPr>
      </w:pPr>
    </w:p>
    <w:p w:rsidR="00D70E6C" w:rsidRDefault="00D70E6C" w:rsidP="00D601E0">
      <w:pPr>
        <w:rPr>
          <w:sz w:val="24"/>
          <w:szCs w:val="24"/>
        </w:rPr>
      </w:pPr>
    </w:p>
    <w:p w:rsidR="00D70E6C" w:rsidRDefault="00D70E6C" w:rsidP="00D70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4CFF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R0AEAANADAAAOAAAAZHJzL2Uyb0RvYy54bWysU02P0zAQvSPxHyzfqdOKLVXUdA+7gguC&#10;Cti9e51xY62/ZJsm4caBfwb/i7HTZhEf0mrFxYrHb968NzPZXg5GkyOEqJxt6HJRUQJWuFbZQ0Nv&#10;Pr1+saEkJm5brp2Fho4Q6eXu+bNt72tYuc7pFgJBEhvr3je0S8nXjEXRgeFx4TxYfJQuGJ7wGg6s&#10;DbxHdqPZqqrWrHeh9cEJiBGj19Mj3RV+KUGk91JGSEQ3FLWlcoZy3uWT7ba8PgTuOyVOMvgTVBiu&#10;LBadqa554uRzUH9QGSWCi06mhXCGOSmVgOIB3Syr39x87LiH4gWbE/3cpvj/aMW74z4Q1eLsKLHc&#10;4Ih+fP3+TXyx6p5gX2MayTJ3qfexRvCV3YfTLfp9yJYHGQyRWvnbTJIjaIsMpcfj3GMYEhEYXC9X&#10;65cbHIU4v7GJIif6ENMbcAYrRxyVVjbb5zU/vo0JyyL0DMlhbUnf0NXm4tVFlsiyxklV+Uqjhgn2&#10;ASR6xOqTvrJdcKUDOXLci/a+OERybRGZU6TSek6qioZ/Jp2wOQ3Kxj02cUaXis6mOdEo68Lfqqbh&#10;LFVO+LPryWu2fefascyotAPXprTttOJ5L3+9l/SHH3H3EwAA//8DAFBLAwQUAAYACAAAACEAIo2X&#10;fdgAAAAGAQAADwAAAGRycy9kb3ducmV2LnhtbEyPQU/DMAyF70j8h8hI3FjKmMZWmk4F0eMOFLhn&#10;jUkrGqdqsjX79xhxYDc/P+u9z8UuuUGccAq9JwX3iwwEUutNT1bBx3t9twERoiajB0+o4IwBduX1&#10;VaFz42d6w1MTreAQCrlW0MU45lKGtkOnw8KPSOx9+cnpyHKy0kx65nA3yGWWraXTPXFDp0d86bD9&#10;bo5OwWdT1VjV8/lx/2zDg3lNtt8npW5vUvUEImKK/8fwi8/oUDLTwR/JBDEo4EeigtWS+dndrlc8&#10;HP4WsizkJX75AwAA//8DAFBLAQItABQABgAIAAAAIQC2gziS/gAAAOEBAAATAAAAAAAAAAAAAAAA&#10;AAAAAABbQ29udGVudF9UeXBlc10ueG1sUEsBAi0AFAAGAAgAAAAhADj9If/WAAAAlAEAAAsAAAAA&#10;AAAAAAAAAAAALwEAAF9yZWxzLy5yZWxzUEsBAi0AFAAGAAgAAAAhAK5CmFHQAQAA0AMAAA4AAAAA&#10;AAAAAAAAAAAALgIAAGRycy9lMm9Eb2MueG1sUEsBAi0AFAAGAAgAAAAhACKNl33YAAAABgEAAA8A&#10;AAAAAAAAAAAAAAAAKgQAAGRycy9kb3ducmV2LnhtbFBLBQYAAAAABAAEAPMAAAAvBQAAAAA=&#10;" strokecolor="black [3040]" strokeweight="2.25pt">
                <w10:wrap anchorx="margin"/>
              </v:line>
            </w:pict>
          </mc:Fallback>
        </mc:AlternateContent>
      </w:r>
    </w:p>
    <w:p w:rsidR="00D65FBE" w:rsidRDefault="00D65FBE" w:rsidP="00D65FBE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D65FBE" w:rsidRPr="004F2BB6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70E6C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D65FBE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D65FBE" w:rsidRPr="00D65FBE" w:rsidRDefault="00D65FBE" w:rsidP="00D601E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podpis </w:t>
      </w:r>
      <w:r w:rsidR="002150B1">
        <w:rPr>
          <w:bCs/>
          <w:sz w:val="24"/>
          <w:szCs w:val="24"/>
        </w:rPr>
        <w:t>Opiekuna</w:t>
      </w:r>
      <w:r>
        <w:rPr>
          <w:bCs/>
          <w:sz w:val="24"/>
          <w:szCs w:val="24"/>
        </w:rPr>
        <w:t xml:space="preserve"> praktyki</w:t>
      </w:r>
      <w:r w:rsidR="006A3EE5">
        <w:rPr>
          <w:bCs/>
          <w:sz w:val="24"/>
          <w:szCs w:val="24"/>
        </w:rPr>
        <w:t xml:space="preserve"> z ramienia Uczelni</w:t>
      </w:r>
    </w:p>
    <w:sectPr w:rsidR="00D65FBE" w:rsidRPr="00D65FBE" w:rsidSect="00B05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01F0D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031E"/>
    <w:multiLevelType w:val="hybridMultilevel"/>
    <w:tmpl w:val="F836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0E9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3483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4B1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02BE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C9C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207E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115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2B36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64089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2C72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22"/>
  </w:num>
  <w:num w:numId="9">
    <w:abstractNumId w:val="16"/>
  </w:num>
  <w:num w:numId="10">
    <w:abstractNumId w:val="13"/>
  </w:num>
  <w:num w:numId="11">
    <w:abstractNumId w:val="3"/>
  </w:num>
  <w:num w:numId="12">
    <w:abstractNumId w:val="20"/>
  </w:num>
  <w:num w:numId="13">
    <w:abstractNumId w:val="10"/>
  </w:num>
  <w:num w:numId="14">
    <w:abstractNumId w:val="0"/>
  </w:num>
  <w:num w:numId="15">
    <w:abstractNumId w:val="21"/>
  </w:num>
  <w:num w:numId="16">
    <w:abstractNumId w:val="5"/>
  </w:num>
  <w:num w:numId="17">
    <w:abstractNumId w:val="24"/>
  </w:num>
  <w:num w:numId="18">
    <w:abstractNumId w:val="14"/>
  </w:num>
  <w:num w:numId="19">
    <w:abstractNumId w:val="19"/>
  </w:num>
  <w:num w:numId="20">
    <w:abstractNumId w:val="8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0826"/>
    <w:rsid w:val="000A7A35"/>
    <w:rsid w:val="00142709"/>
    <w:rsid w:val="00165A6F"/>
    <w:rsid w:val="001961B2"/>
    <w:rsid w:val="001A48BC"/>
    <w:rsid w:val="001C2801"/>
    <w:rsid w:val="00206DD9"/>
    <w:rsid w:val="00212D22"/>
    <w:rsid w:val="002150B1"/>
    <w:rsid w:val="00227BA9"/>
    <w:rsid w:val="00253B50"/>
    <w:rsid w:val="00272EC7"/>
    <w:rsid w:val="00275401"/>
    <w:rsid w:val="00277D0D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4464DF"/>
    <w:rsid w:val="004649A0"/>
    <w:rsid w:val="004778EF"/>
    <w:rsid w:val="004B03D1"/>
    <w:rsid w:val="004F2BB6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6A3EE5"/>
    <w:rsid w:val="00750327"/>
    <w:rsid w:val="00781169"/>
    <w:rsid w:val="007A4529"/>
    <w:rsid w:val="007B4856"/>
    <w:rsid w:val="007D5E22"/>
    <w:rsid w:val="007F736B"/>
    <w:rsid w:val="008012F5"/>
    <w:rsid w:val="00853161"/>
    <w:rsid w:val="00865141"/>
    <w:rsid w:val="0087024E"/>
    <w:rsid w:val="008A3A37"/>
    <w:rsid w:val="008B242A"/>
    <w:rsid w:val="008C63FD"/>
    <w:rsid w:val="00927308"/>
    <w:rsid w:val="00954846"/>
    <w:rsid w:val="00961EB6"/>
    <w:rsid w:val="00975A39"/>
    <w:rsid w:val="009940B5"/>
    <w:rsid w:val="009B1008"/>
    <w:rsid w:val="009B6012"/>
    <w:rsid w:val="009C6873"/>
    <w:rsid w:val="009D49E3"/>
    <w:rsid w:val="00A52EB2"/>
    <w:rsid w:val="00B05458"/>
    <w:rsid w:val="00B25BBD"/>
    <w:rsid w:val="00B75BBA"/>
    <w:rsid w:val="00BA5BF7"/>
    <w:rsid w:val="00BB1477"/>
    <w:rsid w:val="00BB7B09"/>
    <w:rsid w:val="00BC2BD6"/>
    <w:rsid w:val="00BD4A9E"/>
    <w:rsid w:val="00BE41C7"/>
    <w:rsid w:val="00BF2B92"/>
    <w:rsid w:val="00C06518"/>
    <w:rsid w:val="00C71F6E"/>
    <w:rsid w:val="00C83DA0"/>
    <w:rsid w:val="00C86348"/>
    <w:rsid w:val="00C95D3E"/>
    <w:rsid w:val="00CA1A03"/>
    <w:rsid w:val="00CA37B1"/>
    <w:rsid w:val="00CB737F"/>
    <w:rsid w:val="00CE13EB"/>
    <w:rsid w:val="00D01EE9"/>
    <w:rsid w:val="00D34A22"/>
    <w:rsid w:val="00D35D8E"/>
    <w:rsid w:val="00D601E0"/>
    <w:rsid w:val="00D60460"/>
    <w:rsid w:val="00D65FBE"/>
    <w:rsid w:val="00D70E6C"/>
    <w:rsid w:val="00D75975"/>
    <w:rsid w:val="00DB00F4"/>
    <w:rsid w:val="00DF011F"/>
    <w:rsid w:val="00E75215"/>
    <w:rsid w:val="00EA1E3E"/>
    <w:rsid w:val="00EE439E"/>
    <w:rsid w:val="00F13A81"/>
    <w:rsid w:val="00F22158"/>
    <w:rsid w:val="00F2255F"/>
    <w:rsid w:val="00F3017C"/>
    <w:rsid w:val="00F45C1F"/>
    <w:rsid w:val="00F51F07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BF1"/>
  <w15:docId w15:val="{04137887-D3F8-4FDF-83BA-FB51F1E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customStyle="1" w:styleId="Default">
    <w:name w:val="Default"/>
    <w:rsid w:val="00275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49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A1D1-2580-4D7F-AD72-583E7708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FD3D12B2</Template>
  <TotalTime>49</TotalTime>
  <Pages>5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Anna Reksa</cp:lastModifiedBy>
  <cp:revision>17</cp:revision>
  <cp:lastPrinted>2024-03-20T07:47:00Z</cp:lastPrinted>
  <dcterms:created xsi:type="dcterms:W3CDTF">2022-09-27T12:59:00Z</dcterms:created>
  <dcterms:modified xsi:type="dcterms:W3CDTF">2024-03-20T07:47:00Z</dcterms:modified>
</cp:coreProperties>
</file>