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C3" w:rsidRDefault="00746EC3" w:rsidP="00863D06">
      <w:pPr>
        <w:pStyle w:val="Tytu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D93D0BE">
            <wp:extent cx="859790" cy="1292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6EC3" w:rsidRPr="00746EC3" w:rsidRDefault="00746EC3" w:rsidP="00746EC3"/>
    <w:p w:rsidR="00746EC3" w:rsidRPr="00746EC3" w:rsidRDefault="00746EC3" w:rsidP="00746EC3">
      <w:p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Prof.dr.hab.n.med. Jacek Rudnicki</w:t>
      </w:r>
    </w:p>
    <w:p w:rsidR="00746EC3" w:rsidRPr="00746EC3" w:rsidRDefault="00746EC3" w:rsidP="00746EC3">
      <w:p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Ul. Cedrowa 23a 70-776 Szczecin</w:t>
      </w:r>
    </w:p>
    <w:p w:rsidR="00746EC3" w:rsidRPr="00746EC3" w:rsidRDefault="00746EC3" w:rsidP="00746EC3">
      <w:p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Tel. +48 601 565 044</w:t>
      </w:r>
    </w:p>
    <w:p w:rsidR="00746EC3" w:rsidRPr="00746EC3" w:rsidRDefault="00746EC3" w:rsidP="00746EC3">
      <w:p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e-mail; jacek_rudnicki@hotmail.com</w:t>
      </w:r>
    </w:p>
    <w:p w:rsidR="00746EC3" w:rsidRPr="00746EC3" w:rsidRDefault="00746EC3" w:rsidP="00746EC3">
      <w:p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www.jacek rudnicki.pl</w:t>
      </w:r>
    </w:p>
    <w:p w:rsidR="00746EC3" w:rsidRPr="00746EC3" w:rsidRDefault="00746EC3" w:rsidP="00746EC3"/>
    <w:p w:rsidR="00520679" w:rsidRDefault="00BA768C" w:rsidP="00863D06">
      <w:pPr>
        <w:pStyle w:val="Tytu"/>
      </w:pPr>
      <w:r>
        <w:t>Recenzja</w:t>
      </w:r>
    </w:p>
    <w:p w:rsidR="00863D06" w:rsidRPr="00863D06" w:rsidRDefault="00863D06" w:rsidP="00863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D06">
        <w:rPr>
          <w:rFonts w:ascii="Times New Roman" w:hAnsi="Times New Roman" w:cs="Times New Roman"/>
          <w:sz w:val="24"/>
          <w:szCs w:val="24"/>
        </w:rPr>
        <w:t>Dr n.med. Małgorzaty Bernatek w postępowaniu dotyczącym ubiegania się o stopień doktora habilitowanego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68C" w:rsidRDefault="00BA768C" w:rsidP="00863D06">
      <w:pPr>
        <w:pStyle w:val="Nagwek1"/>
      </w:pPr>
      <w:r>
        <w:t>Informacje wprowadzające</w:t>
      </w:r>
    </w:p>
    <w:p w:rsidR="00863D06" w:rsidRPr="00863D06" w:rsidRDefault="00863D06" w:rsidP="00863D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D06">
        <w:rPr>
          <w:rFonts w:ascii="Times New Roman" w:hAnsi="Times New Roman" w:cs="Times New Roman"/>
          <w:sz w:val="24"/>
          <w:szCs w:val="24"/>
        </w:rPr>
        <w:t xml:space="preserve">Dr n. med. Małgorzata Bernatek </w:t>
      </w:r>
      <w:r>
        <w:rPr>
          <w:rFonts w:ascii="Times New Roman" w:hAnsi="Times New Roman" w:cs="Times New Roman"/>
          <w:sz w:val="24"/>
          <w:szCs w:val="24"/>
        </w:rPr>
        <w:t>jest absolwentką</w:t>
      </w:r>
      <w:r w:rsidRPr="00863D06">
        <w:rPr>
          <w:rFonts w:ascii="Times New Roman" w:hAnsi="Times New Roman" w:cs="Times New Roman"/>
          <w:sz w:val="24"/>
          <w:szCs w:val="24"/>
        </w:rPr>
        <w:t xml:space="preserve"> Wydział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3D06">
        <w:rPr>
          <w:rFonts w:ascii="Times New Roman" w:hAnsi="Times New Roman" w:cs="Times New Roman"/>
          <w:sz w:val="24"/>
          <w:szCs w:val="24"/>
        </w:rPr>
        <w:t xml:space="preserve"> Lekarski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863D06">
        <w:rPr>
          <w:rFonts w:ascii="Times New Roman" w:hAnsi="Times New Roman" w:cs="Times New Roman"/>
          <w:sz w:val="24"/>
          <w:szCs w:val="24"/>
        </w:rPr>
        <w:t xml:space="preserve"> Uniwersyt</w:t>
      </w:r>
      <w:r>
        <w:rPr>
          <w:rFonts w:ascii="Times New Roman" w:hAnsi="Times New Roman" w:cs="Times New Roman"/>
          <w:sz w:val="24"/>
          <w:szCs w:val="24"/>
        </w:rPr>
        <w:t>etu Medycznego im. Karola Marci</w:t>
      </w:r>
      <w:r w:rsidRPr="00863D06">
        <w:rPr>
          <w:rFonts w:ascii="Times New Roman" w:hAnsi="Times New Roman" w:cs="Times New Roman"/>
          <w:sz w:val="24"/>
          <w:szCs w:val="24"/>
        </w:rPr>
        <w:t>nkowskiego w Poznaniu</w:t>
      </w:r>
      <w:r>
        <w:rPr>
          <w:rFonts w:ascii="Times New Roman" w:hAnsi="Times New Roman" w:cs="Times New Roman"/>
          <w:sz w:val="24"/>
          <w:szCs w:val="24"/>
        </w:rPr>
        <w:t>, który ukończyła</w:t>
      </w:r>
      <w:r w:rsidRPr="00863D06">
        <w:rPr>
          <w:rFonts w:ascii="Times New Roman" w:hAnsi="Times New Roman" w:cs="Times New Roman"/>
          <w:sz w:val="24"/>
          <w:szCs w:val="24"/>
        </w:rPr>
        <w:t xml:space="preserve"> w 2011 roku uzyskując dyplom lekarza. Stopień naukowy doktora nauk medycznych uzyskała w 2019 roku na podstawie rozprawy doktorskiej pt. „Ocena czynników regulujących homeostazę energetyczną i ich korelacje z wykładnikami gospodarki lipidowej u kobiet w okresie pre-menopauzalnym”. </w:t>
      </w:r>
      <w:r>
        <w:rPr>
          <w:rFonts w:ascii="Times New Roman" w:hAnsi="Times New Roman" w:cs="Times New Roman"/>
          <w:sz w:val="24"/>
          <w:szCs w:val="24"/>
        </w:rPr>
        <w:t>Specjalizację</w:t>
      </w:r>
      <w:r w:rsidRPr="00863D06">
        <w:rPr>
          <w:rFonts w:ascii="Times New Roman" w:hAnsi="Times New Roman" w:cs="Times New Roman"/>
          <w:sz w:val="24"/>
          <w:szCs w:val="24"/>
        </w:rPr>
        <w:t xml:space="preserve"> w dziedzinie chorób wewnętrznych uzyskała w 2018 roku. Od 2011 roku pracuje w Sz</w:t>
      </w:r>
      <w:r>
        <w:rPr>
          <w:rFonts w:ascii="Times New Roman" w:hAnsi="Times New Roman" w:cs="Times New Roman"/>
          <w:sz w:val="24"/>
          <w:szCs w:val="24"/>
        </w:rPr>
        <w:t>pitalu Powiatowym w Jarocinie,</w:t>
      </w:r>
      <w:r w:rsidRPr="00863D06">
        <w:rPr>
          <w:rFonts w:ascii="Times New Roman" w:hAnsi="Times New Roman" w:cs="Times New Roman"/>
          <w:sz w:val="24"/>
          <w:szCs w:val="24"/>
        </w:rPr>
        <w:t xml:space="preserve"> od 2014 ro</w:t>
      </w:r>
      <w:r>
        <w:rPr>
          <w:rFonts w:ascii="Times New Roman" w:hAnsi="Times New Roman" w:cs="Times New Roman"/>
          <w:sz w:val="24"/>
          <w:szCs w:val="24"/>
        </w:rPr>
        <w:t>ku w Poradni Lekarza Rodzinnego.</w:t>
      </w:r>
      <w:r w:rsidRPr="00863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63D06">
        <w:rPr>
          <w:rFonts w:ascii="Times New Roman" w:hAnsi="Times New Roman" w:cs="Times New Roman"/>
          <w:sz w:val="24"/>
          <w:szCs w:val="24"/>
        </w:rPr>
        <w:t xml:space="preserve"> latach 2024-2017 pracowała w Zakładzie Higieny Katedry Medycyny Społecznej Uniwer</w:t>
      </w:r>
      <w:r w:rsidR="00090BCB">
        <w:rPr>
          <w:rFonts w:ascii="Times New Roman" w:hAnsi="Times New Roman" w:cs="Times New Roman"/>
          <w:sz w:val="24"/>
          <w:szCs w:val="24"/>
        </w:rPr>
        <w:t>sytetu Medycznego w Poznaniu.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BCB">
        <w:rPr>
          <w:rFonts w:ascii="Times New Roman" w:hAnsi="Times New Roman" w:cs="Times New Roman"/>
          <w:sz w:val="24"/>
          <w:szCs w:val="24"/>
        </w:rPr>
        <w:t>O</w:t>
      </w:r>
      <w:r w:rsidRPr="00863D06">
        <w:rPr>
          <w:rFonts w:ascii="Times New Roman" w:hAnsi="Times New Roman" w:cs="Times New Roman"/>
          <w:sz w:val="24"/>
          <w:szCs w:val="24"/>
        </w:rPr>
        <w:t xml:space="preserve">d 2020 pracuje w Uniwersytecie Kaliskim </w:t>
      </w:r>
      <w:r w:rsidR="00090BCB">
        <w:rPr>
          <w:rFonts w:ascii="Times New Roman" w:hAnsi="Times New Roman" w:cs="Times New Roman"/>
          <w:sz w:val="24"/>
          <w:szCs w:val="24"/>
        </w:rPr>
        <w:t xml:space="preserve">im. Prezydenta Stanisława Wojciechowskiego </w:t>
      </w:r>
      <w:r w:rsidRPr="00863D06">
        <w:rPr>
          <w:rFonts w:ascii="Times New Roman" w:hAnsi="Times New Roman" w:cs="Times New Roman"/>
          <w:sz w:val="24"/>
          <w:szCs w:val="24"/>
        </w:rPr>
        <w:t>na Wydziale o Zdrowiu na stanowisku adiunkta.</w:t>
      </w:r>
    </w:p>
    <w:p w:rsidR="00BA768C" w:rsidRDefault="00BA768C" w:rsidP="00863D06">
      <w:pPr>
        <w:pStyle w:val="Nagwek1"/>
      </w:pPr>
      <w:r>
        <w:t>Ocena pracy habilitacyjnej</w:t>
      </w:r>
    </w:p>
    <w:p w:rsidR="00863D06" w:rsidRPr="00A604B9" w:rsidRDefault="00AD5073" w:rsidP="00A604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naukowe</w:t>
      </w:r>
      <w:r w:rsidR="00863D06" w:rsidRPr="00A604B9">
        <w:rPr>
          <w:rFonts w:ascii="Times New Roman" w:hAnsi="Times New Roman" w:cs="Times New Roman"/>
          <w:sz w:val="24"/>
          <w:szCs w:val="24"/>
        </w:rPr>
        <w:t xml:space="preserve"> dr n. med. Małgorzaty Bernatek pt. „Kolka jelitowa u niemowląt — diagnostyka i wybór optymalnej terapii probiotykowej” </w:t>
      </w:r>
      <w:r>
        <w:rPr>
          <w:rFonts w:ascii="Times New Roman" w:hAnsi="Times New Roman" w:cs="Times New Roman"/>
          <w:sz w:val="24"/>
          <w:szCs w:val="24"/>
        </w:rPr>
        <w:t>obejmują cykl pięciu</w:t>
      </w:r>
      <w:r w:rsidR="00863D06" w:rsidRPr="00A604B9">
        <w:rPr>
          <w:rFonts w:ascii="Times New Roman" w:hAnsi="Times New Roman" w:cs="Times New Roman"/>
          <w:sz w:val="24"/>
          <w:szCs w:val="24"/>
        </w:rPr>
        <w:t xml:space="preserve"> oryginalnych </w:t>
      </w:r>
      <w:r w:rsidR="00863D06" w:rsidRPr="00A604B9">
        <w:rPr>
          <w:rFonts w:ascii="Times New Roman" w:hAnsi="Times New Roman" w:cs="Times New Roman"/>
          <w:sz w:val="24"/>
          <w:szCs w:val="24"/>
        </w:rPr>
        <w:lastRenderedPageBreak/>
        <w:t xml:space="preserve">prac naukowych powiązanych tematycznie, opublikowanych w recenzowanych czasopismach naukowych o łącznym współczynniku oddziaływania IF — 18,05 </w:t>
      </w:r>
      <w:r>
        <w:rPr>
          <w:rFonts w:ascii="Times New Roman" w:hAnsi="Times New Roman" w:cs="Times New Roman"/>
          <w:sz w:val="24"/>
          <w:szCs w:val="24"/>
        </w:rPr>
        <w:t>oraz  420 pkt. MEiN;</w:t>
      </w:r>
    </w:p>
    <w:p w:rsidR="00863D06" w:rsidRPr="00AD5073" w:rsidRDefault="00863D06" w:rsidP="00AD50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073">
        <w:rPr>
          <w:rFonts w:ascii="Times New Roman" w:hAnsi="Times New Roman" w:cs="Times New Roman"/>
          <w:sz w:val="24"/>
          <w:szCs w:val="24"/>
        </w:rPr>
        <w:t>Bernatek M, Żukiewicz-Sobczak W, Lachowicz-Wiśniewska S, Piątek J. Factors determining effective probiotic activity of selected probiotic products using an „in vitro” study. Nutrients 2022; 14: 3323. (IF — 5,9, MEiN 140).</w:t>
      </w:r>
    </w:p>
    <w:p w:rsidR="00863D06" w:rsidRPr="00AD5073" w:rsidRDefault="00863D06" w:rsidP="00AD50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073">
        <w:rPr>
          <w:rFonts w:ascii="Times New Roman" w:hAnsi="Times New Roman" w:cs="Times New Roman"/>
          <w:sz w:val="24"/>
          <w:szCs w:val="24"/>
        </w:rPr>
        <w:t>Bernatek M, Sommermeyer H, Wojtyła A, Lachowicz-Wiśniewska S, Piątek J. The factors determining effective probiotic activity — evaluation of survival and antibacterial activity of selected probiotic products: an „in vitro” study. J Health Inequal 2023; 9 (2). (MEiN — 100).</w:t>
      </w:r>
    </w:p>
    <w:p w:rsidR="00863D06" w:rsidRPr="00AD5073" w:rsidRDefault="00863D06" w:rsidP="00AD50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073">
        <w:rPr>
          <w:rFonts w:ascii="Times New Roman" w:hAnsi="Times New Roman" w:cs="Times New Roman"/>
          <w:sz w:val="24"/>
          <w:szCs w:val="24"/>
        </w:rPr>
        <w:t>Bernatek M, Piątek J, Pszczoła M, Krauss H, Antczak I, Maciukajc Paweł, Sommermeyer</w:t>
      </w:r>
    </w:p>
    <w:p w:rsidR="00863D06" w:rsidRPr="00AD5073" w:rsidRDefault="00863D06" w:rsidP="00AD50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073">
        <w:rPr>
          <w:rFonts w:ascii="Times New Roman" w:hAnsi="Times New Roman" w:cs="Times New Roman"/>
          <w:sz w:val="24"/>
          <w:szCs w:val="24"/>
        </w:rPr>
        <w:t>H. Nine-strain bacterial symbiotic improves crying and lowers faecal calprotectin in colicky babies: an open-label randomized study. Microrganisms 2022;10:430. (IF — 4,5, MEiN 40).</w:t>
      </w:r>
    </w:p>
    <w:p w:rsidR="00863D06" w:rsidRPr="00AD5073" w:rsidRDefault="00863D06" w:rsidP="00AD50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073">
        <w:rPr>
          <w:rFonts w:ascii="Times New Roman" w:hAnsi="Times New Roman" w:cs="Times New Roman"/>
          <w:sz w:val="24"/>
          <w:szCs w:val="24"/>
        </w:rPr>
        <w:t>Piątek J, Bernatek M, Krauss H, Wojciechowska M, Chęcińska-Maciejewska Z, Kaczmarek P, Sommermeyer H. Effects of a nine-strain bacterial symbiotic compared to simethicone in colicky babies: an open label randomized study. Beneficial Microbes 2021;12:249-257. (IF — 5,05, MEiN 70).</w:t>
      </w:r>
    </w:p>
    <w:p w:rsidR="00863D06" w:rsidRDefault="00863D06" w:rsidP="00AD507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073">
        <w:rPr>
          <w:rFonts w:ascii="Times New Roman" w:hAnsi="Times New Roman" w:cs="Times New Roman"/>
          <w:sz w:val="24"/>
          <w:szCs w:val="24"/>
        </w:rPr>
        <w:t>Sommermeyer H, Bernatek M, Pszczoła M, Krauss H, Piątek J. Supporting the diagnosis of infantile colic by a point of care measurement of faecal calprotectin. Frontiers in Pediatric 2022;10:978545. (IF — 2,6, MEiN 70).</w:t>
      </w:r>
    </w:p>
    <w:p w:rsidR="00AD5073" w:rsidRDefault="00AD5073" w:rsidP="00A67A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dynamicznie rozwijającego się organizmu dziecka znacznie właściwe</w:t>
      </w:r>
      <w:r w:rsidR="00A67AAF">
        <w:rPr>
          <w:rFonts w:ascii="Times New Roman" w:hAnsi="Times New Roman" w:cs="Times New Roman"/>
          <w:sz w:val="24"/>
          <w:szCs w:val="24"/>
        </w:rPr>
        <w:t xml:space="preserve"> funkcjonującego</w:t>
      </w:r>
      <w:r>
        <w:rPr>
          <w:rFonts w:ascii="Times New Roman" w:hAnsi="Times New Roman" w:cs="Times New Roman"/>
          <w:sz w:val="24"/>
          <w:szCs w:val="24"/>
        </w:rPr>
        <w:t xml:space="preserve"> układu pokarmowego ma podstawowe znacznie. </w:t>
      </w:r>
      <w:r w:rsidR="00A67AAF">
        <w:rPr>
          <w:rFonts w:ascii="Times New Roman" w:hAnsi="Times New Roman" w:cs="Times New Roman"/>
          <w:sz w:val="24"/>
          <w:szCs w:val="24"/>
        </w:rPr>
        <w:t xml:space="preserve">Rozwój poznawczy, behawioralny, fizyczny, motoryczny pozostają w bezpośrednim związku z odżywianiem dziecka. </w:t>
      </w:r>
      <w:r w:rsidR="00A67AAF" w:rsidRPr="00A67AAF">
        <w:rPr>
          <w:rFonts w:ascii="Times New Roman" w:hAnsi="Times New Roman" w:cs="Times New Roman"/>
          <w:sz w:val="24"/>
          <w:szCs w:val="24"/>
        </w:rPr>
        <w:t xml:space="preserve">Mikrobiota jelitowa człowieka </w:t>
      </w:r>
      <w:r w:rsidR="00A67AAF">
        <w:rPr>
          <w:rFonts w:ascii="Times New Roman" w:hAnsi="Times New Roman" w:cs="Times New Roman"/>
          <w:sz w:val="24"/>
          <w:szCs w:val="24"/>
        </w:rPr>
        <w:t>jako</w:t>
      </w:r>
      <w:r w:rsidR="00A67AAF" w:rsidRPr="00A67AAF">
        <w:rPr>
          <w:rFonts w:ascii="Times New Roman" w:hAnsi="Times New Roman" w:cs="Times New Roman"/>
          <w:sz w:val="24"/>
          <w:szCs w:val="24"/>
        </w:rPr>
        <w:t xml:space="preserve"> zbiorowość wszyst</w:t>
      </w:r>
      <w:r w:rsidR="00A67AAF">
        <w:rPr>
          <w:rFonts w:ascii="Times New Roman" w:hAnsi="Times New Roman" w:cs="Times New Roman"/>
          <w:sz w:val="24"/>
          <w:szCs w:val="24"/>
        </w:rPr>
        <w:t xml:space="preserve">kich żywych </w:t>
      </w:r>
      <w:r w:rsidR="00A67AAF" w:rsidRPr="00A67AAF">
        <w:rPr>
          <w:rFonts w:ascii="Times New Roman" w:hAnsi="Times New Roman" w:cs="Times New Roman"/>
          <w:sz w:val="24"/>
          <w:szCs w:val="24"/>
        </w:rPr>
        <w:t>mikroorganizmów, które można znaleźć w świetle jelita człowieka</w:t>
      </w:r>
      <w:r w:rsidR="00A67AAF">
        <w:rPr>
          <w:rFonts w:ascii="Times New Roman" w:hAnsi="Times New Roman" w:cs="Times New Roman"/>
          <w:sz w:val="24"/>
          <w:szCs w:val="24"/>
        </w:rPr>
        <w:t xml:space="preserve"> odgrywa w tym procesie ważną rolę.</w:t>
      </w:r>
    </w:p>
    <w:p w:rsidR="00055B29" w:rsidRDefault="00055B29" w:rsidP="00055B2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</w:t>
      </w:r>
      <w:r w:rsidRPr="00055B29">
        <w:rPr>
          <w:rFonts w:ascii="Times New Roman" w:hAnsi="Times New Roman" w:cs="Times New Roman"/>
          <w:sz w:val="24"/>
          <w:szCs w:val="24"/>
        </w:rPr>
        <w:t>adania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055B29">
        <w:rPr>
          <w:rFonts w:ascii="Times New Roman" w:hAnsi="Times New Roman" w:cs="Times New Roman"/>
          <w:sz w:val="24"/>
          <w:szCs w:val="24"/>
        </w:rPr>
        <w:t xml:space="preserve"> przeżywalności mikroorganizmów probiotycznych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B29">
        <w:rPr>
          <w:rFonts w:ascii="Times New Roman" w:hAnsi="Times New Roman" w:cs="Times New Roman"/>
          <w:sz w:val="24"/>
          <w:szCs w:val="24"/>
        </w:rPr>
        <w:t>zawierających różne rynkowe preparaty probiotyków</w:t>
      </w:r>
      <w:r>
        <w:rPr>
          <w:rFonts w:ascii="Times New Roman" w:hAnsi="Times New Roman" w:cs="Times New Roman"/>
          <w:sz w:val="24"/>
          <w:szCs w:val="24"/>
        </w:rPr>
        <w:t xml:space="preserve"> (ad.1.) badaczka </w:t>
      </w:r>
      <w:r w:rsidRPr="00055B29">
        <w:rPr>
          <w:rFonts w:ascii="Times New Roman" w:hAnsi="Times New Roman" w:cs="Times New Roman"/>
          <w:sz w:val="24"/>
          <w:szCs w:val="24"/>
        </w:rPr>
        <w:t>określiła czas po którym następuje dezintegracja kapsułek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5B29">
        <w:t xml:space="preserve"> </w:t>
      </w:r>
      <w:r w:rsidRPr="00055B29">
        <w:rPr>
          <w:rFonts w:ascii="Times New Roman" w:hAnsi="Times New Roman" w:cs="Times New Roman"/>
          <w:sz w:val="24"/>
          <w:szCs w:val="24"/>
        </w:rPr>
        <w:t>W drugim etapie badań kapsułki o znanej ilości</w:t>
      </w:r>
      <w:r>
        <w:rPr>
          <w:rFonts w:ascii="Times New Roman" w:hAnsi="Times New Roman" w:cs="Times New Roman"/>
          <w:sz w:val="24"/>
          <w:szCs w:val="24"/>
        </w:rPr>
        <w:t xml:space="preserve"> mikroorganizmów probiotycznych </w:t>
      </w:r>
      <w:r w:rsidRPr="00055B29">
        <w:rPr>
          <w:rFonts w:ascii="Times New Roman" w:hAnsi="Times New Roman" w:cs="Times New Roman"/>
          <w:sz w:val="24"/>
          <w:szCs w:val="24"/>
        </w:rPr>
        <w:t>umieszczano i inkubowano w roztworze HCl przez 90 minut</w:t>
      </w:r>
      <w:r>
        <w:rPr>
          <w:rFonts w:ascii="Times New Roman" w:hAnsi="Times New Roman" w:cs="Times New Roman"/>
          <w:sz w:val="24"/>
          <w:szCs w:val="24"/>
        </w:rPr>
        <w:t xml:space="preserve">. Po tym czasie określano ilość </w:t>
      </w:r>
      <w:r w:rsidRPr="00055B29">
        <w:rPr>
          <w:rFonts w:ascii="Times New Roman" w:hAnsi="Times New Roman" w:cs="Times New Roman"/>
          <w:sz w:val="24"/>
          <w:szCs w:val="24"/>
        </w:rPr>
        <w:t>żywych mikroorganizmó</w:t>
      </w:r>
      <w:r>
        <w:rPr>
          <w:rFonts w:ascii="Times New Roman" w:hAnsi="Times New Roman" w:cs="Times New Roman"/>
          <w:sz w:val="24"/>
          <w:szCs w:val="24"/>
        </w:rPr>
        <w:t xml:space="preserve">w znajdujących się w roztworze. </w:t>
      </w:r>
      <w:r w:rsidRPr="00055B29">
        <w:rPr>
          <w:rFonts w:ascii="Times New Roman" w:hAnsi="Times New Roman" w:cs="Times New Roman"/>
          <w:sz w:val="24"/>
          <w:szCs w:val="24"/>
        </w:rPr>
        <w:t>W trzecim etapie badań mikroorganizmy zawarte w jedn</w:t>
      </w:r>
      <w:r>
        <w:rPr>
          <w:rFonts w:ascii="Times New Roman" w:hAnsi="Times New Roman" w:cs="Times New Roman"/>
          <w:sz w:val="24"/>
          <w:szCs w:val="24"/>
        </w:rPr>
        <w:t xml:space="preserve">ej kapsułce preparatu rynkowego </w:t>
      </w:r>
      <w:r w:rsidRPr="00055B29">
        <w:rPr>
          <w:rFonts w:ascii="Times New Roman" w:hAnsi="Times New Roman" w:cs="Times New Roman"/>
          <w:sz w:val="24"/>
          <w:szCs w:val="24"/>
        </w:rPr>
        <w:t>inkubowano przez 180 minut w 0,4-procentowym roztworze żółci i określono ilość żywy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055B29">
        <w:rPr>
          <w:rFonts w:ascii="Times New Roman" w:hAnsi="Times New Roman" w:cs="Times New Roman"/>
          <w:sz w:val="24"/>
          <w:szCs w:val="24"/>
        </w:rPr>
        <w:t xml:space="preserve">mikroorganizmów </w:t>
      </w:r>
      <w:r w:rsidRPr="00055B29">
        <w:rPr>
          <w:rFonts w:ascii="Times New Roman" w:hAnsi="Times New Roman" w:cs="Times New Roman"/>
          <w:sz w:val="24"/>
          <w:szCs w:val="24"/>
        </w:rPr>
        <w:lastRenderedPageBreak/>
        <w:t xml:space="preserve">po inkubacji. </w:t>
      </w:r>
      <w:r>
        <w:rPr>
          <w:rFonts w:ascii="Times New Roman" w:hAnsi="Times New Roman" w:cs="Times New Roman"/>
          <w:sz w:val="24"/>
          <w:szCs w:val="24"/>
        </w:rPr>
        <w:t>Badaczka oceniła</w:t>
      </w:r>
      <w:r w:rsidRPr="00055B29"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B29">
        <w:rPr>
          <w:rFonts w:ascii="Times New Roman" w:hAnsi="Times New Roman" w:cs="Times New Roman"/>
          <w:sz w:val="24"/>
          <w:szCs w:val="24"/>
        </w:rPr>
        <w:t xml:space="preserve">zdolności hamowania rozwoju patogenów przewodu </w:t>
      </w:r>
      <w:r>
        <w:rPr>
          <w:rFonts w:ascii="Times New Roman" w:hAnsi="Times New Roman" w:cs="Times New Roman"/>
          <w:sz w:val="24"/>
          <w:szCs w:val="24"/>
        </w:rPr>
        <w:t xml:space="preserve">pokarmowego przez drobnoustroje </w:t>
      </w:r>
      <w:r w:rsidRPr="00055B29">
        <w:rPr>
          <w:rFonts w:ascii="Times New Roman" w:hAnsi="Times New Roman" w:cs="Times New Roman"/>
          <w:sz w:val="24"/>
          <w:szCs w:val="24"/>
        </w:rPr>
        <w:t>zawarte w pięciu preparatach probiotyków dostępnych na rynku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B29" w:rsidRDefault="00055B29" w:rsidP="002043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B29">
        <w:rPr>
          <w:rFonts w:ascii="Times New Roman" w:hAnsi="Times New Roman" w:cs="Times New Roman"/>
          <w:sz w:val="24"/>
          <w:szCs w:val="24"/>
        </w:rPr>
        <w:t xml:space="preserve">Celem kolejnego badania </w:t>
      </w:r>
      <w:r>
        <w:rPr>
          <w:rFonts w:ascii="Times New Roman" w:hAnsi="Times New Roman" w:cs="Times New Roman"/>
          <w:sz w:val="24"/>
          <w:szCs w:val="24"/>
        </w:rPr>
        <w:t xml:space="preserve">(ad.2) </w:t>
      </w:r>
      <w:r w:rsidRPr="00055B29">
        <w:rPr>
          <w:rFonts w:ascii="Times New Roman" w:hAnsi="Times New Roman" w:cs="Times New Roman"/>
          <w:sz w:val="24"/>
          <w:szCs w:val="24"/>
        </w:rPr>
        <w:t>była ocena oporności na stres osmotyczny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B29">
        <w:rPr>
          <w:rFonts w:ascii="Times New Roman" w:hAnsi="Times New Roman" w:cs="Times New Roman"/>
          <w:sz w:val="24"/>
          <w:szCs w:val="24"/>
        </w:rPr>
        <w:t>przeżywalność mikroorganizmów zawartych w rożnych pr</w:t>
      </w:r>
      <w:r>
        <w:rPr>
          <w:rFonts w:ascii="Times New Roman" w:hAnsi="Times New Roman" w:cs="Times New Roman"/>
          <w:sz w:val="24"/>
          <w:szCs w:val="24"/>
        </w:rPr>
        <w:t xml:space="preserve">eparatach rynkowych probiotyków </w:t>
      </w:r>
      <w:r w:rsidRPr="00055B29">
        <w:rPr>
          <w:rFonts w:ascii="Times New Roman" w:hAnsi="Times New Roman" w:cs="Times New Roman"/>
          <w:sz w:val="24"/>
          <w:szCs w:val="24"/>
        </w:rPr>
        <w:t>pediatrycznych</w:t>
      </w:r>
      <w:r>
        <w:rPr>
          <w:rFonts w:ascii="Times New Roman" w:hAnsi="Times New Roman" w:cs="Times New Roman"/>
          <w:sz w:val="24"/>
          <w:szCs w:val="24"/>
        </w:rPr>
        <w:t xml:space="preserve">. Oceniła też metodę mikrokapsułkowania, oraz wpływ pH na </w:t>
      </w:r>
      <w:r w:rsidR="002043CA">
        <w:rPr>
          <w:rFonts w:ascii="Times New Roman" w:hAnsi="Times New Roman" w:cs="Times New Roman"/>
          <w:sz w:val="24"/>
          <w:szCs w:val="24"/>
        </w:rPr>
        <w:t>bakterie zawarte w preparatach.</w:t>
      </w:r>
      <w:r w:rsidR="002043CA" w:rsidRPr="002043CA">
        <w:t xml:space="preserve"> </w:t>
      </w:r>
      <w:r w:rsidR="002043CA">
        <w:rPr>
          <w:rFonts w:ascii="Times New Roman" w:hAnsi="Times New Roman" w:cs="Times New Roman"/>
          <w:sz w:val="24"/>
          <w:szCs w:val="24"/>
        </w:rPr>
        <w:t>N</w:t>
      </w:r>
      <w:r w:rsidR="002043CA" w:rsidRPr="002043CA">
        <w:rPr>
          <w:rFonts w:ascii="Times New Roman" w:hAnsi="Times New Roman" w:cs="Times New Roman"/>
          <w:sz w:val="24"/>
          <w:szCs w:val="24"/>
        </w:rPr>
        <w:t xml:space="preserve">ajmniejszą </w:t>
      </w:r>
      <w:r w:rsidR="002043CA">
        <w:rPr>
          <w:rFonts w:ascii="Times New Roman" w:hAnsi="Times New Roman" w:cs="Times New Roman"/>
          <w:sz w:val="24"/>
          <w:szCs w:val="24"/>
        </w:rPr>
        <w:t xml:space="preserve">redukcję żywych mikroorganizmów </w:t>
      </w:r>
      <w:r w:rsidR="002043CA" w:rsidRPr="002043CA">
        <w:rPr>
          <w:rFonts w:ascii="Times New Roman" w:hAnsi="Times New Roman" w:cs="Times New Roman"/>
          <w:sz w:val="24"/>
          <w:szCs w:val="24"/>
        </w:rPr>
        <w:t>stwierdz</w:t>
      </w:r>
      <w:r w:rsidR="002043CA">
        <w:rPr>
          <w:rFonts w:ascii="Times New Roman" w:hAnsi="Times New Roman" w:cs="Times New Roman"/>
          <w:sz w:val="24"/>
          <w:szCs w:val="24"/>
        </w:rPr>
        <w:t>ono</w:t>
      </w:r>
      <w:r w:rsidR="002043CA" w:rsidRPr="002043CA">
        <w:rPr>
          <w:rFonts w:ascii="Times New Roman" w:hAnsi="Times New Roman" w:cs="Times New Roman"/>
          <w:sz w:val="24"/>
          <w:szCs w:val="24"/>
        </w:rPr>
        <w:t xml:space="preserve"> w preparacie wieloszczep</w:t>
      </w:r>
      <w:r w:rsidR="002043CA">
        <w:rPr>
          <w:rFonts w:ascii="Times New Roman" w:hAnsi="Times New Roman" w:cs="Times New Roman"/>
          <w:sz w:val="24"/>
          <w:szCs w:val="24"/>
        </w:rPr>
        <w:t>owym produkowanym w technologii mk</w:t>
      </w:r>
      <w:r w:rsidR="002043CA" w:rsidRPr="002043CA">
        <w:rPr>
          <w:rFonts w:ascii="Times New Roman" w:hAnsi="Times New Roman" w:cs="Times New Roman"/>
          <w:sz w:val="24"/>
          <w:szCs w:val="24"/>
        </w:rPr>
        <w:t>crokapsułkowania.</w:t>
      </w:r>
    </w:p>
    <w:p w:rsidR="002043CA" w:rsidRDefault="002043CA" w:rsidP="002043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Kolejne wyniki to badania</w:t>
      </w:r>
      <w:r w:rsidRPr="002043CA">
        <w:rPr>
          <w:rFonts w:ascii="Times New Roman" w:hAnsi="Times New Roman" w:cs="Times New Roman"/>
          <w:sz w:val="24"/>
          <w:szCs w:val="24"/>
        </w:rPr>
        <w:t xml:space="preserve"> kliniczne efektywności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stosowania probiotyków w kolce jelitowej niemowląt oraz ocenę roli kalprotektyny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wspomaganiu diagnostyki 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schorzenia.</w:t>
      </w:r>
      <w:r w:rsidRPr="002043CA"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Kalprotektyna jest białkiem wiążącym wapń i cynk, kt</w:t>
      </w:r>
      <w:r>
        <w:rPr>
          <w:rFonts w:ascii="Times New Roman" w:hAnsi="Times New Roman" w:cs="Times New Roman"/>
          <w:sz w:val="24"/>
          <w:szCs w:val="24"/>
        </w:rPr>
        <w:t xml:space="preserve">óre występuje głównie w obrębie </w:t>
      </w:r>
      <w:r w:rsidRPr="002043CA">
        <w:rPr>
          <w:rFonts w:ascii="Times New Roman" w:hAnsi="Times New Roman" w:cs="Times New Roman"/>
          <w:sz w:val="24"/>
          <w:szCs w:val="24"/>
        </w:rPr>
        <w:t>neutrofilów. Obecność kalprotektyny w kale jest konsekwencją migracji neutrofilów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tkanki przewodu pokarmowe</w:t>
      </w:r>
      <w:r>
        <w:rPr>
          <w:rFonts w:ascii="Times New Roman" w:hAnsi="Times New Roman" w:cs="Times New Roman"/>
          <w:sz w:val="24"/>
          <w:szCs w:val="24"/>
        </w:rPr>
        <w:t xml:space="preserve">go w wyniku procesów zapalnych. </w:t>
      </w:r>
      <w:r w:rsidRPr="002043CA">
        <w:rPr>
          <w:rFonts w:ascii="Times New Roman" w:hAnsi="Times New Roman" w:cs="Times New Roman"/>
          <w:sz w:val="24"/>
          <w:szCs w:val="24"/>
        </w:rPr>
        <w:t>Stężenie kalp</w:t>
      </w:r>
      <w:r>
        <w:rPr>
          <w:rFonts w:ascii="Times New Roman" w:hAnsi="Times New Roman" w:cs="Times New Roman"/>
          <w:sz w:val="24"/>
          <w:szCs w:val="24"/>
        </w:rPr>
        <w:t xml:space="preserve">rotektyny w kale wykazuje dobrą </w:t>
      </w:r>
      <w:r w:rsidRPr="002043CA">
        <w:rPr>
          <w:rFonts w:ascii="Times New Roman" w:hAnsi="Times New Roman" w:cs="Times New Roman"/>
          <w:sz w:val="24"/>
          <w:szCs w:val="24"/>
        </w:rPr>
        <w:t>korelację z stanem zapalnym w obrębie jelit i jest powszechnie stosowane jako biomarker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tego typu zaburzeń.</w:t>
      </w:r>
      <w:r>
        <w:rPr>
          <w:rFonts w:ascii="Times New Roman" w:hAnsi="Times New Roman" w:cs="Times New Roman"/>
          <w:sz w:val="24"/>
          <w:szCs w:val="24"/>
        </w:rPr>
        <w:t xml:space="preserve"> Przydatna także w ocenie zakażeń w obrębie przewodu pokarmowego.</w:t>
      </w:r>
      <w:r w:rsidRPr="002043CA"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Celem pierws</w:t>
      </w:r>
      <w:r>
        <w:rPr>
          <w:rFonts w:ascii="Times New Roman" w:hAnsi="Times New Roman" w:cs="Times New Roman"/>
          <w:sz w:val="24"/>
          <w:szCs w:val="24"/>
        </w:rPr>
        <w:t xml:space="preserve">zej fazy próby klinicznej było </w:t>
      </w:r>
      <w:r w:rsidRPr="002043CA">
        <w:rPr>
          <w:rFonts w:ascii="Times New Roman" w:hAnsi="Times New Roman" w:cs="Times New Roman"/>
          <w:sz w:val="24"/>
          <w:szCs w:val="24"/>
        </w:rPr>
        <w:t>porównanie skuteczności działania probiotyku zawier</w:t>
      </w:r>
      <w:r>
        <w:rPr>
          <w:rFonts w:ascii="Times New Roman" w:hAnsi="Times New Roman" w:cs="Times New Roman"/>
          <w:sz w:val="24"/>
          <w:szCs w:val="24"/>
        </w:rPr>
        <w:t xml:space="preserve">ającego 9 szczepów bakteryjnych </w:t>
      </w:r>
      <w:r w:rsidRPr="002043CA">
        <w:rPr>
          <w:rFonts w:ascii="Times New Roman" w:hAnsi="Times New Roman" w:cs="Times New Roman"/>
          <w:sz w:val="24"/>
          <w:szCs w:val="24"/>
        </w:rPr>
        <w:t>produkowanych w technologii mikrokapsulacji</w:t>
      </w:r>
      <w:r>
        <w:rPr>
          <w:rFonts w:ascii="Times New Roman" w:hAnsi="Times New Roman" w:cs="Times New Roman"/>
          <w:sz w:val="24"/>
          <w:szCs w:val="24"/>
        </w:rPr>
        <w:t xml:space="preserve"> z symetikonem u dzieci z kolką niemowlęcą.(ad.3 ). </w:t>
      </w:r>
      <w:r w:rsidRPr="002043CA">
        <w:rPr>
          <w:rFonts w:ascii="Times New Roman" w:hAnsi="Times New Roman" w:cs="Times New Roman"/>
          <w:sz w:val="24"/>
          <w:szCs w:val="24"/>
        </w:rPr>
        <w:t>Celem drugiej</w:t>
      </w:r>
      <w:r>
        <w:rPr>
          <w:rFonts w:ascii="Times New Roman" w:hAnsi="Times New Roman" w:cs="Times New Roman"/>
          <w:sz w:val="24"/>
          <w:szCs w:val="24"/>
        </w:rPr>
        <w:t xml:space="preserve"> fazy badania klinicznego było </w:t>
      </w:r>
      <w:r w:rsidRPr="002043CA">
        <w:rPr>
          <w:rFonts w:ascii="Times New Roman" w:hAnsi="Times New Roman" w:cs="Times New Roman"/>
          <w:sz w:val="24"/>
          <w:szCs w:val="24"/>
        </w:rPr>
        <w:t>określenie wpływu dziewięcioszczepowego synbiotyku i symetikonu na czas trwania płaczu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CA">
        <w:rPr>
          <w:rFonts w:ascii="Times New Roman" w:hAnsi="Times New Roman" w:cs="Times New Roman"/>
          <w:sz w:val="24"/>
          <w:szCs w:val="24"/>
        </w:rPr>
        <w:t>oraz stężenie markera stanu zapalnego jelit jakim jest</w:t>
      </w:r>
      <w:r>
        <w:rPr>
          <w:rFonts w:ascii="Times New Roman" w:hAnsi="Times New Roman" w:cs="Times New Roman"/>
          <w:sz w:val="24"/>
          <w:szCs w:val="24"/>
        </w:rPr>
        <w:t xml:space="preserve"> kalprotektyna u dzieci z kolką </w:t>
      </w:r>
      <w:r w:rsidRPr="002043CA">
        <w:rPr>
          <w:rFonts w:ascii="Times New Roman" w:hAnsi="Times New Roman" w:cs="Times New Roman"/>
          <w:sz w:val="24"/>
          <w:szCs w:val="24"/>
        </w:rPr>
        <w:t>niemowlęcą w wieku 3-6 tygodni, zdiagnozowaną na podstawie kryteriów Wessela.</w:t>
      </w:r>
      <w:r>
        <w:rPr>
          <w:rFonts w:ascii="Times New Roman" w:hAnsi="Times New Roman" w:cs="Times New Roman"/>
          <w:sz w:val="24"/>
          <w:szCs w:val="24"/>
        </w:rPr>
        <w:t xml:space="preserve"> (ad.4).</w:t>
      </w:r>
      <w:r w:rsidR="005F189C">
        <w:rPr>
          <w:rFonts w:ascii="Times New Roman" w:hAnsi="Times New Roman" w:cs="Times New Roman"/>
          <w:sz w:val="24"/>
          <w:szCs w:val="24"/>
        </w:rPr>
        <w:t xml:space="preserve">Badanie na dużej grupie dzieci we współpracy z lekarzami rodzinnymi. Badaczka oceniała też rolę stężenia kalprotektyny w kale, w diagnostyce układu pokarmowego (ad 5). </w:t>
      </w:r>
    </w:p>
    <w:p w:rsidR="005F189C" w:rsidRDefault="005F189C" w:rsidP="002043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przeprowadzonych badań badaczka wyciągnęła wnioski mające charakter naukowy i praktyczny w diagnostyce i leczeniu dzieci.</w:t>
      </w:r>
    </w:p>
    <w:p w:rsidR="00863D06" w:rsidRPr="00863D06" w:rsidRDefault="005F189C" w:rsidP="005F189C">
      <w:pPr>
        <w:spacing w:line="360" w:lineRule="auto"/>
        <w:ind w:firstLine="708"/>
      </w:pPr>
      <w:r w:rsidRPr="005F189C">
        <w:rPr>
          <w:rFonts w:ascii="Times New Roman" w:hAnsi="Times New Roman" w:cs="Times New Roman"/>
          <w:sz w:val="24"/>
          <w:szCs w:val="24"/>
        </w:rPr>
        <w:t xml:space="preserve">W celu optymalizacji terapii kolki niemowlęcej </w:t>
      </w:r>
      <w:r>
        <w:rPr>
          <w:rFonts w:ascii="Times New Roman" w:hAnsi="Times New Roman" w:cs="Times New Roman"/>
          <w:sz w:val="24"/>
          <w:szCs w:val="24"/>
        </w:rPr>
        <w:t xml:space="preserve">niezbędny jest wybór właściwego </w:t>
      </w:r>
      <w:r w:rsidRPr="005F189C">
        <w:rPr>
          <w:rFonts w:ascii="Times New Roman" w:hAnsi="Times New Roman" w:cs="Times New Roman"/>
          <w:sz w:val="24"/>
          <w:szCs w:val="24"/>
        </w:rPr>
        <w:t>preparatu probiotyku dostępnego na ryn</w:t>
      </w:r>
      <w:r>
        <w:rPr>
          <w:rFonts w:ascii="Times New Roman" w:hAnsi="Times New Roman" w:cs="Times New Roman"/>
          <w:sz w:val="24"/>
          <w:szCs w:val="24"/>
        </w:rPr>
        <w:t xml:space="preserve">ku. Istotne znaczenie w wyborze </w:t>
      </w:r>
      <w:r w:rsidRPr="005F189C">
        <w:rPr>
          <w:rFonts w:ascii="Times New Roman" w:hAnsi="Times New Roman" w:cs="Times New Roman"/>
          <w:sz w:val="24"/>
          <w:szCs w:val="24"/>
        </w:rPr>
        <w:t>właściwego preparatu ma zarówno jego skł</w:t>
      </w:r>
      <w:r>
        <w:rPr>
          <w:rFonts w:ascii="Times New Roman" w:hAnsi="Times New Roman" w:cs="Times New Roman"/>
          <w:sz w:val="24"/>
          <w:szCs w:val="24"/>
        </w:rPr>
        <w:t xml:space="preserve">ad jakościowy jak i technologia wytwarzania. </w:t>
      </w:r>
      <w:r w:rsidRPr="005F189C">
        <w:rPr>
          <w:rFonts w:ascii="Times New Roman" w:hAnsi="Times New Roman" w:cs="Times New Roman"/>
          <w:sz w:val="24"/>
          <w:szCs w:val="24"/>
        </w:rPr>
        <w:t>Technologia produkcji probiotyków ma decydu</w:t>
      </w:r>
      <w:r>
        <w:rPr>
          <w:rFonts w:ascii="Times New Roman" w:hAnsi="Times New Roman" w:cs="Times New Roman"/>
          <w:sz w:val="24"/>
          <w:szCs w:val="24"/>
        </w:rPr>
        <w:t xml:space="preserve">jące znaczenie w przeżywalności </w:t>
      </w:r>
      <w:r w:rsidRPr="005F189C">
        <w:rPr>
          <w:rFonts w:ascii="Times New Roman" w:hAnsi="Times New Roman" w:cs="Times New Roman"/>
          <w:sz w:val="24"/>
          <w:szCs w:val="24"/>
        </w:rPr>
        <w:t>zawartych w nich mikroorganizmów probiotycznych</w:t>
      </w:r>
      <w:r>
        <w:rPr>
          <w:rFonts w:ascii="Times New Roman" w:hAnsi="Times New Roman" w:cs="Times New Roman"/>
          <w:sz w:val="24"/>
          <w:szCs w:val="24"/>
        </w:rPr>
        <w:t xml:space="preserve"> co z kolei warunkuje najlepsze efekty kliniczne preparatu. </w:t>
      </w:r>
      <w:r w:rsidRPr="005F189C">
        <w:rPr>
          <w:rFonts w:ascii="Times New Roman" w:hAnsi="Times New Roman" w:cs="Times New Roman"/>
          <w:sz w:val="24"/>
          <w:szCs w:val="24"/>
        </w:rPr>
        <w:t>Wieloszczepowe preparaty synbiotyków są skuteczn</w:t>
      </w:r>
      <w:r>
        <w:rPr>
          <w:rFonts w:ascii="Times New Roman" w:hAnsi="Times New Roman" w:cs="Times New Roman"/>
          <w:sz w:val="24"/>
          <w:szCs w:val="24"/>
        </w:rPr>
        <w:t xml:space="preserve">e w leczeniu kolki niemowlęcej. </w:t>
      </w:r>
      <w:r w:rsidRPr="005F189C">
        <w:rPr>
          <w:rFonts w:ascii="Times New Roman" w:hAnsi="Times New Roman" w:cs="Times New Roman"/>
          <w:sz w:val="24"/>
          <w:szCs w:val="24"/>
        </w:rPr>
        <w:t xml:space="preserve">Stężenia </w:t>
      </w:r>
      <w:r w:rsidRPr="005F189C">
        <w:rPr>
          <w:rFonts w:ascii="Times New Roman" w:hAnsi="Times New Roman" w:cs="Times New Roman"/>
          <w:sz w:val="24"/>
          <w:szCs w:val="24"/>
        </w:rPr>
        <w:lastRenderedPageBreak/>
        <w:t>kalprotektyny kałowej jest</w:t>
      </w:r>
      <w:r>
        <w:rPr>
          <w:rFonts w:ascii="Times New Roman" w:hAnsi="Times New Roman" w:cs="Times New Roman"/>
          <w:sz w:val="24"/>
          <w:szCs w:val="24"/>
        </w:rPr>
        <w:t xml:space="preserve"> dobrym, bezinwazyjnym sposobem </w:t>
      </w:r>
      <w:r w:rsidRPr="005F189C">
        <w:rPr>
          <w:rFonts w:ascii="Times New Roman" w:hAnsi="Times New Roman" w:cs="Times New Roman"/>
          <w:sz w:val="24"/>
          <w:szCs w:val="24"/>
        </w:rPr>
        <w:t>wspomagania rozpoznania kolki niemowlęcej.</w:t>
      </w:r>
      <w:r w:rsidRPr="005F189C">
        <w:rPr>
          <w:rFonts w:ascii="Times New Roman" w:hAnsi="Times New Roman" w:cs="Times New Roman"/>
          <w:sz w:val="24"/>
          <w:szCs w:val="24"/>
        </w:rPr>
        <w:cr/>
      </w:r>
    </w:p>
    <w:p w:rsidR="00BA768C" w:rsidRDefault="00BA768C" w:rsidP="00863D06">
      <w:pPr>
        <w:pStyle w:val="Nagwek1"/>
      </w:pPr>
      <w:r>
        <w:t>Ocena osiągnięć naukowo-badawczych</w:t>
      </w:r>
    </w:p>
    <w:p w:rsidR="00863D06" w:rsidRPr="005F189C" w:rsidRDefault="00863D06" w:rsidP="005F18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89C">
        <w:rPr>
          <w:rFonts w:ascii="Times New Roman" w:hAnsi="Times New Roman" w:cs="Times New Roman"/>
          <w:sz w:val="24"/>
          <w:szCs w:val="24"/>
        </w:rPr>
        <w:t>W skład dorobku naukowego dr n. med. Małgorzaty Bernatek (dane wg Działu Nauki Akademii Kaliskiej, stan z dnia 25.08.2023r.) poza osiągnięciem naukowym po uzyskaniu stopnia doktora wchodzi 10 prac naukowych i 1 rozdział w monografii a także 4 doniesienia zjazdowe. Sumaryczny Impact Factor całości dorobku naukowego 42,682 (1550 pkt. MEiN) (IF - 24,632 poza pracami włączonymi do osiągnięcia naukowego). lndeks Hirscha (H-index) wynosi 6 (wg baz Web of Science) i 5 (wg bazy Scopus), a liczba cytowań bez autocytowań 82 (wg bazy Web of Science).</w:t>
      </w:r>
    </w:p>
    <w:p w:rsidR="00863D06" w:rsidRPr="005F189C" w:rsidRDefault="00D624CF" w:rsidP="005F18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</w:t>
      </w:r>
      <w:r w:rsidR="005F189C">
        <w:rPr>
          <w:rFonts w:ascii="Times New Roman" w:hAnsi="Times New Roman" w:cs="Times New Roman"/>
          <w:sz w:val="24"/>
          <w:szCs w:val="24"/>
        </w:rPr>
        <w:t>alność naukowa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 przed uzyskaniem stopnia doktora nauk medycznych koncentrowała się na badaniu czynników regulujących homeostazę energetyczną ustroju takich jak grelina, leptyna, adiponektyna oraz zjawiska insulinowrażliwości w stanie fizjologicznym i patologiach człowieka. Efektem tej działalności było opublikowanie 4 prac w czasopismach naukowych. Działalność naukowa po uzyskaniu stopnia naukowego doktora nauk medycznych poza pracami włączonymi do osiągnięcia naukowego dotyczyła wio</w:t>
      </w:r>
      <w:r w:rsidR="005F189C">
        <w:rPr>
          <w:rFonts w:ascii="Times New Roman" w:hAnsi="Times New Roman" w:cs="Times New Roman"/>
          <w:sz w:val="24"/>
          <w:szCs w:val="24"/>
        </w:rPr>
        <w:t>dącego tematu badań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 jakim są za</w:t>
      </w:r>
      <w:r w:rsidR="005F189C">
        <w:rPr>
          <w:rFonts w:ascii="Times New Roman" w:hAnsi="Times New Roman" w:cs="Times New Roman"/>
          <w:sz w:val="24"/>
          <w:szCs w:val="24"/>
        </w:rPr>
        <w:t xml:space="preserve">gadnienia dotyczące probiotyków i 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synbiotyków w badaniach </w:t>
      </w:r>
      <w:r w:rsidR="00863D06" w:rsidRPr="005F189C">
        <w:rPr>
          <w:rFonts w:ascii="Times New Roman" w:hAnsi="Times New Roman" w:cs="Times New Roman"/>
          <w:i/>
          <w:sz w:val="24"/>
          <w:szCs w:val="24"/>
        </w:rPr>
        <w:t>„in vitro”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 oraz w praktyce klinicznej. Dr n. med. Małgorzata Bematek opublikowała szereg wartościowych prac dotyczących: oceny </w:t>
      </w:r>
      <w:r w:rsidR="00863D06" w:rsidRPr="005F189C">
        <w:rPr>
          <w:rFonts w:ascii="Times New Roman" w:hAnsi="Times New Roman" w:cs="Times New Roman"/>
          <w:i/>
          <w:sz w:val="24"/>
          <w:szCs w:val="24"/>
        </w:rPr>
        <w:t>„in vitro”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 hamowania bakterii patologicznych przez probiotyki i synbiotyki, możliwości zastosowania probiotyków w</w:t>
      </w:r>
      <w:r w:rsidR="005F189C">
        <w:rPr>
          <w:rFonts w:ascii="Times New Roman" w:hAnsi="Times New Roman" w:cs="Times New Roman"/>
          <w:sz w:val="24"/>
          <w:szCs w:val="24"/>
        </w:rPr>
        <w:t xml:space="preserve"> </w:t>
      </w:r>
      <w:r w:rsidR="00863D06" w:rsidRPr="005F189C">
        <w:rPr>
          <w:rFonts w:ascii="Times New Roman" w:hAnsi="Times New Roman" w:cs="Times New Roman"/>
          <w:sz w:val="24"/>
          <w:szCs w:val="24"/>
        </w:rPr>
        <w:t>leczeniu przewlekłych infekcji bakteriami Salmonella enteriea, możliwości wykorzystania probiotyków wieloszczepowych w leczeniu infekcji bakteriami Clostridium difficile o</w:t>
      </w:r>
      <w:r w:rsidR="005F189C">
        <w:rPr>
          <w:rFonts w:ascii="Times New Roman" w:hAnsi="Times New Roman" w:cs="Times New Roman"/>
          <w:sz w:val="24"/>
          <w:szCs w:val="24"/>
        </w:rPr>
        <w:t>pomych na klindamycynę. D</w:t>
      </w:r>
      <w:r w:rsidR="00863D06" w:rsidRPr="005F189C">
        <w:rPr>
          <w:rFonts w:ascii="Times New Roman" w:hAnsi="Times New Roman" w:cs="Times New Roman"/>
          <w:sz w:val="24"/>
          <w:szCs w:val="24"/>
        </w:rPr>
        <w:t>dr n. med. Małgorzata Bematek opublikowała pracę dotyczącą zasad inkubacji preparatów probiotycznych przed spożyciem oraz badanie ankietowe przedstawiające zagadnienia związane z przyjmowaniem probiotyku z perspektywy pacjenta.</w:t>
      </w:r>
    </w:p>
    <w:p w:rsidR="00863D06" w:rsidRPr="005F189C" w:rsidRDefault="005F189C" w:rsidP="005F18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63D06" w:rsidRPr="005F189C">
        <w:rPr>
          <w:rFonts w:ascii="Times New Roman" w:hAnsi="Times New Roman" w:cs="Times New Roman"/>
          <w:sz w:val="24"/>
          <w:szCs w:val="24"/>
        </w:rPr>
        <w:t>iele publikacji naukowych dr n. med. Małgorzaty Bernatek powstało w ramach ws</w:t>
      </w:r>
      <w:r>
        <w:rPr>
          <w:rFonts w:ascii="Times New Roman" w:hAnsi="Times New Roman" w:cs="Times New Roman"/>
          <w:sz w:val="24"/>
          <w:szCs w:val="24"/>
        </w:rPr>
        <w:t xml:space="preserve">półpracy z innymi ośrodkami naukowymi w Polsce, </w:t>
      </w:r>
      <w:r w:rsidR="00863D06" w:rsidRPr="005F189C">
        <w:rPr>
          <w:rFonts w:ascii="Times New Roman" w:hAnsi="Times New Roman" w:cs="Times New Roman"/>
          <w:sz w:val="24"/>
          <w:szCs w:val="24"/>
        </w:rPr>
        <w:t>z Instytutem Medycyny Wsi w Lublinie, Zakładem Mikrobiologii WUM, Wydziałem Medycyny Weterynaryjnej i Nauk o Zwierzętach Uniwersytetu Przyrodniczego w Poznaniu czy Uni</w:t>
      </w:r>
      <w:r>
        <w:rPr>
          <w:rFonts w:ascii="Times New Roman" w:hAnsi="Times New Roman" w:cs="Times New Roman"/>
          <w:sz w:val="24"/>
          <w:szCs w:val="24"/>
        </w:rPr>
        <w:t>wersytetem Medyczny w Poznaniu  -</w:t>
      </w:r>
      <w:r w:rsidR="00863D06" w:rsidRPr="005F189C">
        <w:rPr>
          <w:rFonts w:ascii="Times New Roman" w:hAnsi="Times New Roman" w:cs="Times New Roman"/>
          <w:sz w:val="24"/>
          <w:szCs w:val="24"/>
        </w:rPr>
        <w:t>Zakład Fizjol</w:t>
      </w:r>
      <w:r>
        <w:rPr>
          <w:rFonts w:ascii="Times New Roman" w:hAnsi="Times New Roman" w:cs="Times New Roman"/>
          <w:sz w:val="24"/>
          <w:szCs w:val="24"/>
        </w:rPr>
        <w:t>ogii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. Umiejętność inicjowania badań naukowych i pracy w zespole jest bardzo pożądaną cechą kandydata do uzyskania stopnia doktora habilitowanego. </w:t>
      </w:r>
      <w:r w:rsidR="00D624CF">
        <w:rPr>
          <w:rFonts w:ascii="Times New Roman" w:hAnsi="Times New Roman" w:cs="Times New Roman"/>
          <w:sz w:val="24"/>
          <w:szCs w:val="24"/>
        </w:rPr>
        <w:t>Dr n.med. Małgorzata</w:t>
      </w:r>
      <w:r w:rsidR="00D025CA">
        <w:rPr>
          <w:rFonts w:ascii="Times New Roman" w:hAnsi="Times New Roman" w:cs="Times New Roman"/>
          <w:sz w:val="24"/>
          <w:szCs w:val="24"/>
        </w:rPr>
        <w:t xml:space="preserve"> Ber</w:t>
      </w:r>
      <w:r w:rsidR="00D624CF">
        <w:rPr>
          <w:rFonts w:ascii="Times New Roman" w:hAnsi="Times New Roman" w:cs="Times New Roman"/>
          <w:sz w:val="24"/>
          <w:szCs w:val="24"/>
        </w:rPr>
        <w:t xml:space="preserve">natek </w:t>
      </w:r>
      <w:r w:rsidR="00863D06" w:rsidRPr="005F189C">
        <w:rPr>
          <w:rFonts w:ascii="Times New Roman" w:hAnsi="Times New Roman" w:cs="Times New Roman"/>
          <w:sz w:val="24"/>
          <w:szCs w:val="24"/>
        </w:rPr>
        <w:t xml:space="preserve"> odbyła też staż szkoleniowy w Klinice Santa Marija, Triq Ir-Rettur Dun Salv Femigia na Malcie z zakresu medycyny rodzinnej. Ponadto recenzowała manuskrypty naukowych nadsyłane do czasopism z listy filade</w:t>
      </w:r>
      <w:r w:rsidR="00D624CF">
        <w:rPr>
          <w:rFonts w:ascii="Times New Roman" w:hAnsi="Times New Roman" w:cs="Times New Roman"/>
          <w:sz w:val="24"/>
          <w:szCs w:val="24"/>
        </w:rPr>
        <w:t>lfijskiej. Od 2020 roku jest czł</w:t>
      </w:r>
      <w:r w:rsidR="00863D06" w:rsidRPr="005F189C">
        <w:rPr>
          <w:rFonts w:ascii="Times New Roman" w:hAnsi="Times New Roman" w:cs="Times New Roman"/>
          <w:sz w:val="24"/>
          <w:szCs w:val="24"/>
        </w:rPr>
        <w:t>onkiem Rady Naukowej Dyscypliny Nauki o Zdrowiu Uniwersytetu Kaliskiego. Jest też członkiem Polskiego Towarzystwa Fizjologicznego i Polskiego Towarzystwa Medycyny Rodzinnej. Była członkiem komitetu organizacyjnego czterech Polsko-Niemieckich Konferencji Naukowych „Zdrowie Rodziny w Polsce i Niemczech”.</w:t>
      </w:r>
    </w:p>
    <w:p w:rsidR="00863D06" w:rsidRDefault="00863D06" w:rsidP="00863D06">
      <w:pPr>
        <w:pStyle w:val="Nagwek1"/>
      </w:pPr>
      <w:r>
        <w:t>Ocena działalności dydaktycznej</w:t>
      </w:r>
    </w:p>
    <w:p w:rsidR="00863D06" w:rsidRPr="00D624CF" w:rsidRDefault="00863D06" w:rsidP="00D62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4CF">
        <w:rPr>
          <w:rFonts w:ascii="Times New Roman" w:hAnsi="Times New Roman" w:cs="Times New Roman"/>
          <w:sz w:val="24"/>
          <w:szCs w:val="24"/>
        </w:rPr>
        <w:t>Dr n. med. Małgorzata Bernatek w Uniwersytecie Medy</w:t>
      </w:r>
      <w:r w:rsidR="00D624CF">
        <w:rPr>
          <w:rFonts w:ascii="Times New Roman" w:hAnsi="Times New Roman" w:cs="Times New Roman"/>
          <w:sz w:val="24"/>
          <w:szCs w:val="24"/>
        </w:rPr>
        <w:t xml:space="preserve">cznym w Poznaniu jak i </w:t>
      </w:r>
      <w:r w:rsidRPr="00D624CF">
        <w:rPr>
          <w:rFonts w:ascii="Times New Roman" w:hAnsi="Times New Roman" w:cs="Times New Roman"/>
          <w:sz w:val="24"/>
          <w:szCs w:val="24"/>
        </w:rPr>
        <w:t>Uniwersyteci</w:t>
      </w:r>
      <w:r w:rsidR="00D624CF">
        <w:rPr>
          <w:rFonts w:ascii="Times New Roman" w:hAnsi="Times New Roman" w:cs="Times New Roman"/>
          <w:sz w:val="24"/>
          <w:szCs w:val="24"/>
        </w:rPr>
        <w:t>e Kaliskim prowadziła</w:t>
      </w:r>
      <w:r w:rsidRPr="00D624CF">
        <w:rPr>
          <w:rFonts w:ascii="Times New Roman" w:hAnsi="Times New Roman" w:cs="Times New Roman"/>
          <w:sz w:val="24"/>
          <w:szCs w:val="24"/>
        </w:rPr>
        <w:t xml:space="preserve"> zajęcia ze studentami na wszystkich kierunkach Wydziału Nauk o Zdrowiu </w:t>
      </w:r>
      <w:r w:rsidR="00D624CF">
        <w:rPr>
          <w:rFonts w:ascii="Times New Roman" w:hAnsi="Times New Roman" w:cs="Times New Roman"/>
          <w:sz w:val="24"/>
          <w:szCs w:val="24"/>
        </w:rPr>
        <w:t>- ć</w:t>
      </w:r>
      <w:r w:rsidRPr="00D624CF">
        <w:rPr>
          <w:rFonts w:ascii="Times New Roman" w:hAnsi="Times New Roman" w:cs="Times New Roman"/>
          <w:sz w:val="24"/>
          <w:szCs w:val="24"/>
        </w:rPr>
        <w:t>w</w:t>
      </w:r>
      <w:r w:rsidR="00D624CF">
        <w:rPr>
          <w:rFonts w:ascii="Times New Roman" w:hAnsi="Times New Roman" w:cs="Times New Roman"/>
          <w:sz w:val="24"/>
          <w:szCs w:val="24"/>
        </w:rPr>
        <w:t>iczenia, seminaria</w:t>
      </w:r>
      <w:r w:rsidRPr="00D624CF">
        <w:rPr>
          <w:rFonts w:ascii="Times New Roman" w:hAnsi="Times New Roman" w:cs="Times New Roman"/>
          <w:sz w:val="24"/>
          <w:szCs w:val="24"/>
        </w:rPr>
        <w:t>. Jest autorem materiałów dydaktycz</w:t>
      </w:r>
      <w:r w:rsidR="00D624CF">
        <w:rPr>
          <w:rFonts w:ascii="Times New Roman" w:hAnsi="Times New Roman" w:cs="Times New Roman"/>
          <w:sz w:val="24"/>
          <w:szCs w:val="24"/>
        </w:rPr>
        <w:t xml:space="preserve">nych jak </w:t>
      </w:r>
      <w:r w:rsidRPr="00D624CF">
        <w:rPr>
          <w:rFonts w:ascii="Times New Roman" w:hAnsi="Times New Roman" w:cs="Times New Roman"/>
          <w:sz w:val="24"/>
          <w:szCs w:val="24"/>
        </w:rPr>
        <w:t>konspekty</w:t>
      </w:r>
      <w:r w:rsidR="00D624CF">
        <w:rPr>
          <w:rFonts w:ascii="Times New Roman" w:hAnsi="Times New Roman" w:cs="Times New Roman"/>
          <w:sz w:val="24"/>
          <w:szCs w:val="24"/>
        </w:rPr>
        <w:t xml:space="preserve"> i materiały</w:t>
      </w:r>
      <w:r w:rsidRPr="00D624CF">
        <w:rPr>
          <w:rFonts w:ascii="Times New Roman" w:hAnsi="Times New Roman" w:cs="Times New Roman"/>
          <w:sz w:val="24"/>
          <w:szCs w:val="24"/>
        </w:rPr>
        <w:t xml:space="preserve"> audiowizualn</w:t>
      </w:r>
      <w:r w:rsidR="00D624CF">
        <w:rPr>
          <w:rFonts w:ascii="Times New Roman" w:hAnsi="Times New Roman" w:cs="Times New Roman"/>
          <w:sz w:val="24"/>
          <w:szCs w:val="24"/>
        </w:rPr>
        <w:t>e</w:t>
      </w:r>
      <w:r w:rsidRPr="00D624CF">
        <w:rPr>
          <w:rFonts w:ascii="Times New Roman" w:hAnsi="Times New Roman" w:cs="Times New Roman"/>
          <w:sz w:val="24"/>
          <w:szCs w:val="24"/>
        </w:rPr>
        <w:t xml:space="preserve"> dotyczących fizjologii, patofizjologii oraz chorób wewnętrzny</w:t>
      </w:r>
      <w:r w:rsidR="00D624CF">
        <w:rPr>
          <w:rFonts w:ascii="Times New Roman" w:hAnsi="Times New Roman" w:cs="Times New Roman"/>
          <w:sz w:val="24"/>
          <w:szCs w:val="24"/>
        </w:rPr>
        <w:t>ch oraz materiałów do e-learningu</w:t>
      </w:r>
      <w:r w:rsidRPr="00D624CF">
        <w:rPr>
          <w:rFonts w:ascii="Times New Roman" w:hAnsi="Times New Roman" w:cs="Times New Roman"/>
          <w:sz w:val="24"/>
          <w:szCs w:val="24"/>
        </w:rPr>
        <w:t>. Brała udział w tworzeniu Kierunku Lekarskiego w ramach Uniwersytetu Kaliskiego. Była recenzentem i promotorem prac licencjackich i magisterskich.</w:t>
      </w:r>
    </w:p>
    <w:p w:rsidR="00BA768C" w:rsidRDefault="00BA768C" w:rsidP="00863D06">
      <w:pPr>
        <w:pStyle w:val="Nagwek1"/>
      </w:pPr>
      <w:r>
        <w:t>Wniosek końcowy</w:t>
      </w:r>
    </w:p>
    <w:p w:rsidR="00863D06" w:rsidRPr="00D624CF" w:rsidRDefault="00863D06" w:rsidP="00D62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4CF">
        <w:rPr>
          <w:rFonts w:ascii="Times New Roman" w:hAnsi="Times New Roman" w:cs="Times New Roman"/>
          <w:sz w:val="24"/>
          <w:szCs w:val="24"/>
        </w:rPr>
        <w:t>Osiągnięcie naukowe a także dorobek nauk</w:t>
      </w:r>
      <w:r w:rsidR="00FE671B">
        <w:rPr>
          <w:rFonts w:ascii="Times New Roman" w:hAnsi="Times New Roman" w:cs="Times New Roman"/>
          <w:sz w:val="24"/>
          <w:szCs w:val="24"/>
        </w:rPr>
        <w:t>owy i dydaktyczny dr n. med. Małgorzaty Bern</w:t>
      </w:r>
      <w:r w:rsidRPr="00D624CF">
        <w:rPr>
          <w:rFonts w:ascii="Times New Roman" w:hAnsi="Times New Roman" w:cs="Times New Roman"/>
          <w:sz w:val="24"/>
          <w:szCs w:val="24"/>
        </w:rPr>
        <w:t xml:space="preserve">atek oceniam pozytywnie. </w:t>
      </w:r>
      <w:r w:rsidR="00FE671B">
        <w:rPr>
          <w:rFonts w:ascii="Times New Roman" w:hAnsi="Times New Roman" w:cs="Times New Roman"/>
          <w:sz w:val="24"/>
          <w:szCs w:val="24"/>
        </w:rPr>
        <w:t>Ciąg tematycznych publikacji</w:t>
      </w:r>
      <w:r w:rsidRPr="00D624CF">
        <w:rPr>
          <w:rFonts w:ascii="Times New Roman" w:hAnsi="Times New Roman" w:cs="Times New Roman"/>
          <w:sz w:val="24"/>
          <w:szCs w:val="24"/>
        </w:rPr>
        <w:t xml:space="preserve"> </w:t>
      </w:r>
      <w:r w:rsidR="00D624CF">
        <w:rPr>
          <w:rFonts w:ascii="Times New Roman" w:hAnsi="Times New Roman" w:cs="Times New Roman"/>
          <w:sz w:val="24"/>
          <w:szCs w:val="24"/>
        </w:rPr>
        <w:t xml:space="preserve">dr n.med, Małgorzaty Bernatek </w:t>
      </w:r>
      <w:r w:rsidR="00FE671B">
        <w:rPr>
          <w:rFonts w:ascii="Times New Roman" w:hAnsi="Times New Roman" w:cs="Times New Roman"/>
          <w:sz w:val="24"/>
          <w:szCs w:val="24"/>
        </w:rPr>
        <w:t>świadczy</w:t>
      </w:r>
      <w:r w:rsidRPr="00D624CF">
        <w:rPr>
          <w:rFonts w:ascii="Times New Roman" w:hAnsi="Times New Roman" w:cs="Times New Roman"/>
          <w:sz w:val="24"/>
          <w:szCs w:val="24"/>
        </w:rPr>
        <w:t xml:space="preserve"> o </w:t>
      </w:r>
      <w:r w:rsidR="00D624CF">
        <w:rPr>
          <w:rFonts w:ascii="Times New Roman" w:hAnsi="Times New Roman" w:cs="Times New Roman"/>
          <w:sz w:val="24"/>
          <w:szCs w:val="24"/>
        </w:rPr>
        <w:t>konsekwencji i dociekliwości</w:t>
      </w:r>
      <w:r w:rsidR="00FE671B">
        <w:rPr>
          <w:rFonts w:ascii="Times New Roman" w:hAnsi="Times New Roman" w:cs="Times New Roman"/>
          <w:sz w:val="24"/>
          <w:szCs w:val="24"/>
        </w:rPr>
        <w:t xml:space="preserve"> naukowej i wnosi</w:t>
      </w:r>
      <w:r w:rsidRPr="00D624CF">
        <w:rPr>
          <w:rFonts w:ascii="Times New Roman" w:hAnsi="Times New Roman" w:cs="Times New Roman"/>
          <w:sz w:val="24"/>
          <w:szCs w:val="24"/>
        </w:rPr>
        <w:t xml:space="preserve"> istotny wkład w aktualny stan wiedzy medycznej</w:t>
      </w:r>
      <w:r w:rsidR="00D624CF">
        <w:rPr>
          <w:rFonts w:ascii="Times New Roman" w:hAnsi="Times New Roman" w:cs="Times New Roman"/>
          <w:sz w:val="24"/>
          <w:szCs w:val="24"/>
        </w:rPr>
        <w:t xml:space="preserve">, oraz praktykę medyczną . Umiejętność </w:t>
      </w:r>
      <w:r w:rsidRPr="00D624CF">
        <w:rPr>
          <w:rFonts w:ascii="Times New Roman" w:hAnsi="Times New Roman" w:cs="Times New Roman"/>
          <w:sz w:val="24"/>
          <w:szCs w:val="24"/>
        </w:rPr>
        <w:t xml:space="preserve"> </w:t>
      </w:r>
      <w:r w:rsidR="00D624CF">
        <w:rPr>
          <w:rFonts w:ascii="Times New Roman" w:hAnsi="Times New Roman" w:cs="Times New Roman"/>
          <w:sz w:val="24"/>
          <w:szCs w:val="24"/>
        </w:rPr>
        <w:t>konstruowania</w:t>
      </w:r>
      <w:r w:rsidRPr="00D624CF">
        <w:rPr>
          <w:rFonts w:ascii="Times New Roman" w:hAnsi="Times New Roman" w:cs="Times New Roman"/>
          <w:sz w:val="24"/>
          <w:szCs w:val="24"/>
        </w:rPr>
        <w:t xml:space="preserve"> hipotez badawczych i posługiwania się warsztatem badawczym oraz </w:t>
      </w:r>
      <w:r w:rsidR="00D624CF">
        <w:rPr>
          <w:rFonts w:ascii="Times New Roman" w:hAnsi="Times New Roman" w:cs="Times New Roman"/>
          <w:sz w:val="24"/>
          <w:szCs w:val="24"/>
        </w:rPr>
        <w:t xml:space="preserve">zdolności do </w:t>
      </w:r>
      <w:r w:rsidRPr="00D624CF">
        <w:rPr>
          <w:rFonts w:ascii="Times New Roman" w:hAnsi="Times New Roman" w:cs="Times New Roman"/>
          <w:sz w:val="24"/>
          <w:szCs w:val="24"/>
        </w:rPr>
        <w:t>pracy w zespole badaczy</w:t>
      </w:r>
      <w:r w:rsidR="00D624CF">
        <w:rPr>
          <w:rFonts w:ascii="Times New Roman" w:hAnsi="Times New Roman" w:cs="Times New Roman"/>
          <w:sz w:val="24"/>
          <w:szCs w:val="24"/>
        </w:rPr>
        <w:t xml:space="preserve">, w tym lekarzy praktyków </w:t>
      </w:r>
      <w:r w:rsidR="00FE671B">
        <w:rPr>
          <w:rFonts w:ascii="Times New Roman" w:hAnsi="Times New Roman" w:cs="Times New Roman"/>
          <w:sz w:val="24"/>
          <w:szCs w:val="24"/>
        </w:rPr>
        <w:t>ilustrują</w:t>
      </w:r>
      <w:r w:rsidR="00D624CF">
        <w:rPr>
          <w:rFonts w:ascii="Times New Roman" w:hAnsi="Times New Roman" w:cs="Times New Roman"/>
          <w:sz w:val="24"/>
          <w:szCs w:val="24"/>
        </w:rPr>
        <w:t xml:space="preserve"> jak najbardziej pozytywną sylwetkę </w:t>
      </w:r>
      <w:r w:rsidR="00FE671B">
        <w:rPr>
          <w:rFonts w:ascii="Times New Roman" w:hAnsi="Times New Roman" w:cs="Times New Roman"/>
          <w:sz w:val="24"/>
          <w:szCs w:val="24"/>
        </w:rPr>
        <w:t>habilitantki jako badacza</w:t>
      </w:r>
      <w:r w:rsidR="00D624CF">
        <w:rPr>
          <w:rFonts w:ascii="Times New Roman" w:hAnsi="Times New Roman" w:cs="Times New Roman"/>
          <w:sz w:val="24"/>
          <w:szCs w:val="24"/>
        </w:rPr>
        <w:t xml:space="preserve"> i lekarza</w:t>
      </w:r>
      <w:r w:rsidRPr="00D624CF">
        <w:rPr>
          <w:rFonts w:ascii="Times New Roman" w:hAnsi="Times New Roman" w:cs="Times New Roman"/>
          <w:sz w:val="24"/>
          <w:szCs w:val="24"/>
        </w:rPr>
        <w:t xml:space="preserve">. </w:t>
      </w:r>
      <w:r w:rsidR="00D624CF">
        <w:rPr>
          <w:rFonts w:ascii="Times New Roman" w:hAnsi="Times New Roman" w:cs="Times New Roman"/>
          <w:sz w:val="24"/>
          <w:szCs w:val="24"/>
        </w:rPr>
        <w:t>Stwierdzam</w:t>
      </w:r>
      <w:r w:rsidRPr="00D624CF">
        <w:rPr>
          <w:rFonts w:ascii="Times New Roman" w:hAnsi="Times New Roman" w:cs="Times New Roman"/>
          <w:sz w:val="24"/>
          <w:szCs w:val="24"/>
        </w:rPr>
        <w:t>, że dr n. med. Małgorzata Bematek posiada</w:t>
      </w:r>
      <w:r w:rsidR="00D624CF">
        <w:rPr>
          <w:rFonts w:ascii="Times New Roman" w:hAnsi="Times New Roman" w:cs="Times New Roman"/>
          <w:sz w:val="24"/>
          <w:szCs w:val="24"/>
        </w:rPr>
        <w:t xml:space="preserve"> pełne</w:t>
      </w:r>
      <w:r w:rsidRPr="00D624CF">
        <w:rPr>
          <w:rFonts w:ascii="Times New Roman" w:hAnsi="Times New Roman" w:cs="Times New Roman"/>
          <w:sz w:val="24"/>
          <w:szCs w:val="24"/>
        </w:rPr>
        <w:t xml:space="preserve"> kwalifikacje do samodzielnej pracy naukowej i może ubiegać się o stopień doktora habilitowanego.</w:t>
      </w:r>
    </w:p>
    <w:p w:rsidR="00863D06" w:rsidRPr="00D025CA" w:rsidRDefault="00D025CA" w:rsidP="00D62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Badana</w:t>
      </w:r>
      <w:r w:rsidR="00D624CF">
        <w:rPr>
          <w:rFonts w:ascii="Times New Roman" w:hAnsi="Times New Roman" w:cs="Times New Roman"/>
          <w:sz w:val="24"/>
          <w:szCs w:val="24"/>
        </w:rPr>
        <w:t xml:space="preserve"> naukowe, obejmujące pięć prac</w:t>
      </w:r>
      <w:r w:rsidR="00863D06" w:rsidRPr="00D624CF">
        <w:rPr>
          <w:rFonts w:ascii="Times New Roman" w:hAnsi="Times New Roman" w:cs="Times New Roman"/>
          <w:sz w:val="24"/>
          <w:szCs w:val="24"/>
        </w:rPr>
        <w:t xml:space="preserve"> opublikowan</w:t>
      </w:r>
      <w:r w:rsidR="00D624CF">
        <w:rPr>
          <w:rFonts w:ascii="Times New Roman" w:hAnsi="Times New Roman" w:cs="Times New Roman"/>
          <w:sz w:val="24"/>
          <w:szCs w:val="24"/>
        </w:rPr>
        <w:t>ych</w:t>
      </w:r>
      <w:r w:rsidR="00863D06" w:rsidRPr="00D624CF">
        <w:rPr>
          <w:rFonts w:ascii="Times New Roman" w:hAnsi="Times New Roman" w:cs="Times New Roman"/>
          <w:sz w:val="24"/>
          <w:szCs w:val="24"/>
        </w:rPr>
        <w:t xml:space="preserve"> w recenzowanych czasopismach naukowych</w:t>
      </w:r>
      <w:r w:rsidR="00D624CF">
        <w:rPr>
          <w:rFonts w:ascii="Times New Roman" w:hAnsi="Times New Roman" w:cs="Times New Roman"/>
          <w:sz w:val="24"/>
          <w:szCs w:val="24"/>
        </w:rPr>
        <w:t xml:space="preserve"> stanowią istotny wkład w rozwój wiedzy na temat makrobioty dzieci i są inspirujące dla prowadzenia dalszych badań, np. diety probiotycznej, substancji konserwujących w żywności etc.</w:t>
      </w:r>
      <w:r>
        <w:rPr>
          <w:rFonts w:ascii="Times New Roman" w:hAnsi="Times New Roman" w:cs="Times New Roman"/>
          <w:sz w:val="24"/>
          <w:szCs w:val="24"/>
        </w:rPr>
        <w:t xml:space="preserve"> Badania stanowią</w:t>
      </w:r>
      <w:r w:rsidR="00D624CF">
        <w:rPr>
          <w:rFonts w:ascii="Times New Roman" w:hAnsi="Times New Roman" w:cs="Times New Roman"/>
          <w:sz w:val="24"/>
          <w:szCs w:val="24"/>
        </w:rPr>
        <w:t xml:space="preserve"> oryginalny wkład dr n. med. Mał</w:t>
      </w:r>
      <w:r w:rsidR="00863D06" w:rsidRPr="00D624CF">
        <w:rPr>
          <w:rFonts w:ascii="Times New Roman" w:hAnsi="Times New Roman" w:cs="Times New Roman"/>
          <w:sz w:val="24"/>
          <w:szCs w:val="24"/>
        </w:rPr>
        <w:t>gorzaty Bernatek w rozwój medycyny a wyciągnięte wnioski wynikające z przeprowadzonych badań mają nie tylko znac</w:t>
      </w:r>
      <w:r>
        <w:rPr>
          <w:rFonts w:ascii="Times New Roman" w:hAnsi="Times New Roman" w:cs="Times New Roman"/>
          <w:sz w:val="24"/>
          <w:szCs w:val="24"/>
        </w:rPr>
        <w:t xml:space="preserve">zenie naukowe, ale także </w:t>
      </w:r>
      <w:r w:rsidR="00863D06" w:rsidRPr="00D624CF">
        <w:rPr>
          <w:rFonts w:ascii="Times New Roman" w:hAnsi="Times New Roman" w:cs="Times New Roman"/>
          <w:sz w:val="24"/>
          <w:szCs w:val="24"/>
        </w:rPr>
        <w:t>zas</w:t>
      </w:r>
      <w:r>
        <w:rPr>
          <w:rFonts w:ascii="Times New Roman" w:hAnsi="Times New Roman" w:cs="Times New Roman"/>
          <w:sz w:val="24"/>
          <w:szCs w:val="24"/>
        </w:rPr>
        <w:t xml:space="preserve">tosowanie w praktyce klinicznej, nie tylko w chorobie zwanej przez lekarzy w Chinach </w:t>
      </w:r>
      <w:r w:rsidRPr="00D025CA">
        <w:rPr>
          <w:rFonts w:ascii="Times New Roman" w:hAnsi="Times New Roman" w:cs="Times New Roman"/>
          <w:i/>
          <w:sz w:val="24"/>
          <w:szCs w:val="24"/>
        </w:rPr>
        <w:t>„sto dni płaczu”</w:t>
      </w:r>
      <w:r>
        <w:rPr>
          <w:rFonts w:ascii="Times New Roman" w:hAnsi="Times New Roman" w:cs="Times New Roman"/>
          <w:sz w:val="24"/>
          <w:szCs w:val="24"/>
        </w:rPr>
        <w:t>, ale także w zakażenia przewodu pokarmowego, zespołach złego wchłaniania, rozwoju dietetyki  etc.</w:t>
      </w:r>
      <w:r w:rsidR="00FE671B">
        <w:rPr>
          <w:rFonts w:ascii="Times New Roman" w:hAnsi="Times New Roman" w:cs="Times New Roman"/>
          <w:sz w:val="24"/>
          <w:szCs w:val="24"/>
        </w:rPr>
        <w:t xml:space="preserve"> Stanowią podstawę do dalszych badań w tej dziedzinie.</w:t>
      </w:r>
    </w:p>
    <w:p w:rsidR="00FE671B" w:rsidRDefault="00D025CA" w:rsidP="00D62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Stwierdzam </w:t>
      </w:r>
      <w:r w:rsidR="00FE671B">
        <w:rPr>
          <w:rFonts w:ascii="Times New Roman" w:hAnsi="Times New Roman" w:cs="Times New Roman"/>
          <w:sz w:val="24"/>
          <w:szCs w:val="24"/>
        </w:rPr>
        <w:t>osiągnięcia</w:t>
      </w:r>
      <w:r>
        <w:rPr>
          <w:rFonts w:ascii="Times New Roman" w:hAnsi="Times New Roman" w:cs="Times New Roman"/>
          <w:sz w:val="24"/>
          <w:szCs w:val="24"/>
        </w:rPr>
        <w:t xml:space="preserve"> habilitantki dr n.med. Małgorzaty Bernatek </w:t>
      </w:r>
      <w:r w:rsidR="00863D06" w:rsidRPr="00D624CF">
        <w:rPr>
          <w:rFonts w:ascii="Times New Roman" w:hAnsi="Times New Roman" w:cs="Times New Roman"/>
          <w:sz w:val="24"/>
          <w:szCs w:val="24"/>
        </w:rPr>
        <w:t xml:space="preserve">spełniają warunki ustawowe </w:t>
      </w:r>
      <w:r w:rsidR="00FE671B">
        <w:rPr>
          <w:rFonts w:ascii="Times New Roman" w:hAnsi="Times New Roman" w:cs="Times New Roman"/>
          <w:sz w:val="24"/>
          <w:szCs w:val="24"/>
        </w:rPr>
        <w:t xml:space="preserve">wymagane w </w:t>
      </w:r>
      <w:r w:rsidR="00863D06" w:rsidRPr="00D624CF">
        <w:rPr>
          <w:rFonts w:ascii="Times New Roman" w:hAnsi="Times New Roman" w:cs="Times New Roman"/>
          <w:sz w:val="24"/>
          <w:szCs w:val="24"/>
        </w:rPr>
        <w:t>art. 219 ustawy Prawo o szkolnictwie wyższym z dn</w:t>
      </w:r>
      <w:r w:rsidR="00BF059C">
        <w:rPr>
          <w:rFonts w:ascii="Times New Roman" w:hAnsi="Times New Roman" w:cs="Times New Roman"/>
          <w:sz w:val="24"/>
          <w:szCs w:val="24"/>
        </w:rPr>
        <w:t>ia 20 lipca 2018 r /z późn. zm.</w:t>
      </w:r>
      <w:r w:rsidR="00863D06" w:rsidRPr="00D62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5CA" w:rsidRDefault="00FE671B" w:rsidP="00D62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3D06" w:rsidRPr="00D624CF">
        <w:rPr>
          <w:rFonts w:ascii="Times New Roman" w:hAnsi="Times New Roman" w:cs="Times New Roman"/>
          <w:sz w:val="24"/>
          <w:szCs w:val="24"/>
        </w:rPr>
        <w:t>wracam się więc do Rady Dyscypliny Nauk o Zdrowiu Uniwersytetu Kaliskiego z wnioski</w:t>
      </w:r>
      <w:r w:rsidR="00D025CA">
        <w:rPr>
          <w:rFonts w:ascii="Times New Roman" w:hAnsi="Times New Roman" w:cs="Times New Roman"/>
          <w:sz w:val="24"/>
          <w:szCs w:val="24"/>
        </w:rPr>
        <w:t>em o dopuszczenie dr n. med. Mał</w:t>
      </w:r>
      <w:r w:rsidR="00863D06" w:rsidRPr="00D624CF">
        <w:rPr>
          <w:rFonts w:ascii="Times New Roman" w:hAnsi="Times New Roman" w:cs="Times New Roman"/>
          <w:sz w:val="24"/>
          <w:szCs w:val="24"/>
        </w:rPr>
        <w:t>gorzaty Bernatek do dalszych etapów przewodu habilitacyjnego.</w:t>
      </w:r>
    </w:p>
    <w:p w:rsidR="00C4197C" w:rsidRDefault="00D025CA" w:rsidP="00E918B0">
      <w:pPr>
        <w:spacing w:line="360" w:lineRule="auto"/>
        <w:ind w:left="2832" w:firstLine="708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Prof.dr hab.n.med. Jacek Rudnick</w:t>
      </w:r>
      <w:r w:rsidR="00FC4F92">
        <w:rPr>
          <w:rFonts w:ascii="Times New Roman" w:hAnsi="Times New Roman" w:cs="Times New Roman"/>
          <w:sz w:val="24"/>
          <w:szCs w:val="24"/>
        </w:rPr>
        <w:t>i</w:t>
      </w:r>
    </w:p>
    <w:p w:rsidR="00D025CA" w:rsidRPr="00D624CF" w:rsidRDefault="00C4197C" w:rsidP="00C4197C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1E2B70C" wp14:editId="31951A75">
            <wp:extent cx="2552700" cy="1615995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piórem Jacek Rudnick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2" t="15623" r="23875" b="40236"/>
                    <a:stretch/>
                  </pic:blipFill>
                  <pic:spPr bwMode="auto">
                    <a:xfrm>
                      <a:off x="0" y="0"/>
                      <a:ext cx="2558915" cy="1619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25CA" w:rsidRPr="00D624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EC" w:rsidRDefault="000C2EEC" w:rsidP="00055B29">
      <w:pPr>
        <w:spacing w:after="0" w:line="240" w:lineRule="auto"/>
      </w:pPr>
      <w:r>
        <w:separator/>
      </w:r>
    </w:p>
  </w:endnote>
  <w:endnote w:type="continuationSeparator" w:id="0">
    <w:p w:rsidR="000C2EEC" w:rsidRDefault="000C2EEC" w:rsidP="000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EC" w:rsidRDefault="000C2EEC" w:rsidP="00055B29">
      <w:pPr>
        <w:spacing w:after="0" w:line="240" w:lineRule="auto"/>
      </w:pPr>
      <w:r>
        <w:separator/>
      </w:r>
    </w:p>
  </w:footnote>
  <w:footnote w:type="continuationSeparator" w:id="0">
    <w:p w:rsidR="000C2EEC" w:rsidRDefault="000C2EEC" w:rsidP="0005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663104"/>
      <w:docPartObj>
        <w:docPartGallery w:val="Page Numbers (Top of Page)"/>
        <w:docPartUnique/>
      </w:docPartObj>
    </w:sdtPr>
    <w:sdtEndPr/>
    <w:sdtContent>
      <w:p w:rsidR="00D025CA" w:rsidRDefault="00D025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B5">
          <w:rPr>
            <w:noProof/>
          </w:rPr>
          <w:t>2</w:t>
        </w:r>
        <w:r>
          <w:fldChar w:fldCharType="end"/>
        </w:r>
      </w:p>
    </w:sdtContent>
  </w:sdt>
  <w:p w:rsidR="00D025CA" w:rsidRDefault="00D02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25B4"/>
    <w:multiLevelType w:val="hybridMultilevel"/>
    <w:tmpl w:val="2B34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6318"/>
    <w:multiLevelType w:val="hybridMultilevel"/>
    <w:tmpl w:val="444EE99E"/>
    <w:lvl w:ilvl="0" w:tplc="64FC9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8C"/>
    <w:rsid w:val="00055B29"/>
    <w:rsid w:val="00090BCB"/>
    <w:rsid w:val="000C2EEC"/>
    <w:rsid w:val="002015F5"/>
    <w:rsid w:val="002043CA"/>
    <w:rsid w:val="0045225C"/>
    <w:rsid w:val="00520679"/>
    <w:rsid w:val="005F189C"/>
    <w:rsid w:val="00746EC3"/>
    <w:rsid w:val="00863D06"/>
    <w:rsid w:val="00A604B9"/>
    <w:rsid w:val="00A67AAF"/>
    <w:rsid w:val="00AC66B5"/>
    <w:rsid w:val="00AD5073"/>
    <w:rsid w:val="00BA768C"/>
    <w:rsid w:val="00BF059C"/>
    <w:rsid w:val="00C4197C"/>
    <w:rsid w:val="00C46152"/>
    <w:rsid w:val="00D025CA"/>
    <w:rsid w:val="00D604E5"/>
    <w:rsid w:val="00D624CF"/>
    <w:rsid w:val="00E918B0"/>
    <w:rsid w:val="00FC4F92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508BE-E0E8-4A42-9DE0-14155AC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63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63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604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B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5CA"/>
  </w:style>
  <w:style w:type="paragraph" w:styleId="Stopka">
    <w:name w:val="footer"/>
    <w:basedOn w:val="Normalny"/>
    <w:link w:val="StopkaZnak"/>
    <w:uiPriority w:val="99"/>
    <w:unhideWhenUsed/>
    <w:rsid w:val="00D0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5CA"/>
  </w:style>
  <w:style w:type="character" w:styleId="Hipercze">
    <w:name w:val="Hyperlink"/>
    <w:basedOn w:val="Domylnaczcionkaakapitu"/>
    <w:uiPriority w:val="99"/>
    <w:unhideWhenUsed/>
    <w:rsid w:val="00C46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BB444FD7</Template>
  <TotalTime>1</TotalTime>
  <Pages>6</Pages>
  <Words>1660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Rudnicki</dc:creator>
  <cp:keywords/>
  <dc:description/>
  <cp:lastModifiedBy>Katarzyna Ganszer</cp:lastModifiedBy>
  <cp:revision>2</cp:revision>
  <dcterms:created xsi:type="dcterms:W3CDTF">2024-05-06T06:12:00Z</dcterms:created>
  <dcterms:modified xsi:type="dcterms:W3CDTF">2024-05-06T06:12:00Z</dcterms:modified>
</cp:coreProperties>
</file>