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25CAE8A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554AF1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554AF1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710BB8E4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580218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80218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580218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9E1237">
        <w:rPr>
          <w:rFonts w:ascii="Comic Sans MS" w:hAnsi="Comic Sans MS"/>
          <w:b/>
          <w:bCs/>
          <w:color w:val="00B0F0"/>
        </w:rPr>
        <w:t>5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4961"/>
        <w:gridCol w:w="3686"/>
      </w:tblGrid>
      <w:tr w:rsidR="00875D74" w14:paraId="1B0AB37E" w14:textId="77777777" w:rsidTr="006612EC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6D8DCE23" w:rsidR="00875D74" w:rsidRDefault="00875D74" w:rsidP="00E70FD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554AF1">
              <w:rPr>
                <w:rFonts w:cs="Tahoma"/>
                <w:i w:val="0"/>
                <w:iCs w:val="0"/>
                <w:sz w:val="20"/>
                <w:szCs w:val="20"/>
              </w:rPr>
              <w:t>08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554AF1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CE6D32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513C3DC4" w:rsidR="00875D74" w:rsidRPr="00AC3E89" w:rsidRDefault="00875D74" w:rsidP="00E70FD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554AF1">
              <w:rPr>
                <w:rFonts w:cs="Tahoma"/>
                <w:i w:val="0"/>
                <w:iCs w:val="0"/>
                <w:sz w:val="20"/>
                <w:szCs w:val="20"/>
              </w:rPr>
              <w:t>09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="00554AF1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CE6D32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7838AC02" w:rsidR="00875D74" w:rsidRPr="00AC3E89" w:rsidRDefault="00875D74" w:rsidP="00E70FD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554AF1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="00554AF1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CE6D32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4E6F6E" w14:paraId="191A0191" w14:textId="77777777" w:rsidTr="0030096C">
        <w:trPr>
          <w:trHeight w:val="1798"/>
        </w:trPr>
        <w:tc>
          <w:tcPr>
            <w:tcW w:w="226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6A40FC28" w14:textId="77777777" w:rsidR="00BA007B" w:rsidRPr="0095651A" w:rsidRDefault="00BA007B" w:rsidP="00BA007B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r w:rsidRPr="0095651A">
              <w:rPr>
                <w:color w:val="4F81BD" w:themeColor="accent1"/>
              </w:rPr>
              <w:t>16.00-20.00</w:t>
            </w:r>
          </w:p>
          <w:p w14:paraId="5A1685DD" w14:textId="77777777" w:rsidR="00BA007B" w:rsidRPr="0095651A" w:rsidRDefault="00BA007B" w:rsidP="00BA007B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>
              <w:rPr>
                <w:rFonts w:cs="Tahoma"/>
                <w:b/>
                <w:bCs/>
                <w:color w:val="4F81BD" w:themeColor="accent1"/>
              </w:rPr>
              <w:t>ORGANIZACJA I ZARZĄDZANIE W OCHRONIE ZDROWIA</w:t>
            </w:r>
          </w:p>
          <w:p w14:paraId="2D1A4860" w14:textId="77777777" w:rsidR="00BA007B" w:rsidRPr="0095651A" w:rsidRDefault="00BA007B" w:rsidP="00BA007B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95651A">
              <w:rPr>
                <w:rFonts w:cs="Tahoma"/>
                <w:color w:val="4F81BD" w:themeColor="accent1"/>
              </w:rPr>
              <w:t>WYKŁAD</w:t>
            </w:r>
          </w:p>
          <w:p w14:paraId="64576397" w14:textId="77777777" w:rsidR="00BA007B" w:rsidRPr="0095651A" w:rsidRDefault="00BA007B" w:rsidP="00BA007B">
            <w:pPr>
              <w:spacing w:line="276" w:lineRule="auto"/>
              <w:jc w:val="center"/>
              <w:rPr>
                <w:color w:val="4F81BD" w:themeColor="accent1"/>
                <w:sz w:val="32"/>
              </w:rPr>
            </w:pPr>
            <w:r>
              <w:rPr>
                <w:color w:val="4F81BD" w:themeColor="accent1"/>
                <w:szCs w:val="20"/>
              </w:rPr>
              <w:t>DR W. GRZELAK</w:t>
            </w:r>
          </w:p>
          <w:p w14:paraId="5457D3A1" w14:textId="77777777" w:rsidR="004E6F6E" w:rsidRPr="00F06CD8" w:rsidRDefault="004E6F6E" w:rsidP="004C045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527C11" w14:textId="2F90CD2D" w:rsidR="004E6F6E" w:rsidRPr="00554AF1" w:rsidRDefault="004E6F6E" w:rsidP="005F4B6E">
            <w:pPr>
              <w:spacing w:line="276" w:lineRule="auto"/>
              <w:jc w:val="center"/>
              <w:rPr>
                <w:color w:val="4F81BD" w:themeColor="accent1"/>
              </w:rPr>
            </w:pPr>
            <w:r w:rsidRPr="00554AF1">
              <w:rPr>
                <w:color w:val="4F81BD" w:themeColor="accent1"/>
              </w:rPr>
              <w:t>08.00-12.00</w:t>
            </w:r>
          </w:p>
          <w:p w14:paraId="1C6DF175" w14:textId="77777777" w:rsidR="00AD18A1" w:rsidRPr="00D25FA2" w:rsidRDefault="00AD18A1" w:rsidP="00AD18A1">
            <w:pPr>
              <w:spacing w:line="276" w:lineRule="auto"/>
              <w:rPr>
                <w:rFonts w:cs="Tahoma"/>
                <w:b/>
                <w:bCs/>
                <w:color w:val="4F81BD" w:themeColor="accent1"/>
              </w:rPr>
            </w:pPr>
            <w:r w:rsidRPr="00D25FA2">
              <w:rPr>
                <w:rFonts w:cs="Tahoma"/>
                <w:b/>
                <w:bCs/>
                <w:color w:val="4F81BD" w:themeColor="accent1"/>
              </w:rPr>
              <w:t>DIAGNOSTYKA AUDIOLOGICZNA</w:t>
            </w:r>
          </w:p>
          <w:p w14:paraId="4F2E5F6B" w14:textId="77777777" w:rsidR="00AD18A1" w:rsidRPr="00370D7F" w:rsidRDefault="00AD18A1" w:rsidP="00AD18A1">
            <w:pPr>
              <w:spacing w:line="276" w:lineRule="auto"/>
              <w:rPr>
                <w:rFonts w:cs="Tahoma"/>
                <w:color w:val="4F81BD" w:themeColor="accent1"/>
              </w:rPr>
            </w:pPr>
            <w:r w:rsidRPr="00370D7F">
              <w:rPr>
                <w:rFonts w:cs="Tahoma"/>
                <w:color w:val="4F81BD" w:themeColor="accent1"/>
              </w:rPr>
              <w:t>ZAJĘCIA PRAKTYCZNE</w:t>
            </w:r>
          </w:p>
          <w:p w14:paraId="41D54CD3" w14:textId="13A58AF5" w:rsidR="00AD18A1" w:rsidRPr="00AD18A1" w:rsidRDefault="00AD18A1" w:rsidP="00AD18A1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color w:val="4F81BD" w:themeColor="accent1"/>
                <w:szCs w:val="20"/>
              </w:rPr>
            </w:pPr>
            <w:bookmarkStart w:id="0" w:name="_GoBack"/>
            <w:bookmarkEnd w:id="0"/>
            <w:r w:rsidRPr="00AD18A1">
              <w:rPr>
                <w:color w:val="4F81BD" w:themeColor="accent1"/>
                <w:szCs w:val="20"/>
              </w:rPr>
              <w:t>MIŁEK</w:t>
            </w:r>
          </w:p>
          <w:p w14:paraId="655F49F8" w14:textId="298FD37A" w:rsidR="00AD18A1" w:rsidRPr="00AD18A1" w:rsidRDefault="00AD18A1" w:rsidP="00AD18A1">
            <w:pPr>
              <w:spacing w:line="276" w:lineRule="auto"/>
              <w:ind w:left="360"/>
              <w:rPr>
                <w:color w:val="4F81BD" w:themeColor="accent1"/>
                <w:sz w:val="32"/>
              </w:rPr>
            </w:pPr>
            <w:r w:rsidRPr="00AD18A1">
              <w:rPr>
                <w:color w:val="4F81BD" w:themeColor="accent1"/>
                <w:sz w:val="32"/>
              </w:rPr>
              <w:t>Gr.1</w:t>
            </w:r>
          </w:p>
          <w:p w14:paraId="595CABE9" w14:textId="77777777" w:rsidR="004E6F6E" w:rsidRPr="00554AF1" w:rsidRDefault="004E6F6E" w:rsidP="00D32285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3A210" w14:textId="77777777" w:rsidR="004E6F6E" w:rsidRPr="00554AF1" w:rsidRDefault="004E6F6E" w:rsidP="00ED5AD8">
            <w:pPr>
              <w:spacing w:line="276" w:lineRule="auto"/>
              <w:jc w:val="center"/>
              <w:rPr>
                <w:color w:val="4F81BD" w:themeColor="accent1"/>
              </w:rPr>
            </w:pPr>
            <w:r w:rsidRPr="00554AF1">
              <w:rPr>
                <w:color w:val="4F81BD" w:themeColor="accent1"/>
              </w:rPr>
              <w:t>08.00-12.00</w:t>
            </w:r>
          </w:p>
          <w:p w14:paraId="73AAD8FB" w14:textId="58FB4B46" w:rsidR="004E6F6E" w:rsidRPr="00554AF1" w:rsidRDefault="004E6F6E" w:rsidP="00ED5AD8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554AF1">
              <w:rPr>
                <w:b/>
                <w:color w:val="4F81BD" w:themeColor="accent1"/>
              </w:rPr>
              <w:t>Położnictwo i ginekologia</w:t>
            </w:r>
          </w:p>
          <w:p w14:paraId="45F51752" w14:textId="73750E19" w:rsidR="004E6F6E" w:rsidRPr="00554AF1" w:rsidRDefault="004E6F6E" w:rsidP="00ED5AD8">
            <w:pPr>
              <w:spacing w:line="276" w:lineRule="auto"/>
              <w:jc w:val="center"/>
              <w:rPr>
                <w:color w:val="4F81BD" w:themeColor="accent1"/>
              </w:rPr>
            </w:pPr>
            <w:r w:rsidRPr="00554AF1">
              <w:rPr>
                <w:color w:val="4F81BD" w:themeColor="accent1"/>
              </w:rPr>
              <w:t>WYKŁAD</w:t>
            </w:r>
          </w:p>
          <w:p w14:paraId="6D90598E" w14:textId="7E3803C2" w:rsidR="004E6F6E" w:rsidRPr="00554AF1" w:rsidRDefault="004E6F6E" w:rsidP="00ED5AD8">
            <w:pPr>
              <w:spacing w:line="276" w:lineRule="auto"/>
              <w:jc w:val="center"/>
              <w:rPr>
                <w:color w:val="4F81BD" w:themeColor="accent1"/>
              </w:rPr>
            </w:pPr>
            <w:r w:rsidRPr="00554AF1">
              <w:rPr>
                <w:color w:val="4F81BD" w:themeColor="accent1"/>
              </w:rPr>
              <w:t>PROF. S. GRACZYK</w:t>
            </w:r>
          </w:p>
          <w:p w14:paraId="47B8D6EC" w14:textId="66555BAD" w:rsidR="004E6F6E" w:rsidRPr="00A5674B" w:rsidRDefault="004E6F6E" w:rsidP="00ED5AD8">
            <w:pPr>
              <w:spacing w:line="276" w:lineRule="auto"/>
              <w:jc w:val="center"/>
              <w:rPr>
                <w:b/>
              </w:rPr>
            </w:pPr>
          </w:p>
        </w:tc>
      </w:tr>
      <w:tr w:rsidR="004E6F6E" w14:paraId="482B46D5" w14:textId="77777777" w:rsidTr="0030096C">
        <w:trPr>
          <w:trHeight w:val="2313"/>
        </w:trPr>
        <w:tc>
          <w:tcPr>
            <w:tcW w:w="2269" w:type="dxa"/>
            <w:vMerge/>
            <w:tcBorders>
              <w:left w:val="single" w:sz="2" w:space="0" w:color="000000"/>
              <w:right w:val="nil"/>
            </w:tcBorders>
          </w:tcPr>
          <w:p w14:paraId="393312CC" w14:textId="7C530CEA" w:rsidR="004E6F6E" w:rsidRPr="00E60E19" w:rsidRDefault="004E6F6E" w:rsidP="006612EC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40564A" w14:textId="29D11388" w:rsidR="004E6F6E" w:rsidRPr="00554AF1" w:rsidRDefault="004E6F6E" w:rsidP="00CE3951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554AF1">
              <w:rPr>
                <w:rFonts w:cs="Tahoma"/>
                <w:color w:val="4F81BD" w:themeColor="accent1"/>
              </w:rPr>
              <w:t>12.15-16.15</w:t>
            </w:r>
          </w:p>
          <w:p w14:paraId="2EF1176A" w14:textId="77777777" w:rsidR="00AD18A1" w:rsidRPr="00D25FA2" w:rsidRDefault="00AD18A1" w:rsidP="00AD18A1">
            <w:pPr>
              <w:spacing w:line="276" w:lineRule="auto"/>
              <w:rPr>
                <w:rFonts w:cs="Tahoma"/>
                <w:b/>
                <w:bCs/>
                <w:color w:val="4F81BD" w:themeColor="accent1"/>
              </w:rPr>
            </w:pPr>
            <w:r w:rsidRPr="00D25FA2">
              <w:rPr>
                <w:rFonts w:cs="Tahoma"/>
                <w:b/>
                <w:bCs/>
                <w:color w:val="4F81BD" w:themeColor="accent1"/>
              </w:rPr>
              <w:t>DIAGNOSTYKA AUDIOLOGICZNA</w:t>
            </w:r>
          </w:p>
          <w:p w14:paraId="3BB94F92" w14:textId="77777777" w:rsidR="00AD18A1" w:rsidRPr="00370D7F" w:rsidRDefault="00AD18A1" w:rsidP="00AD18A1">
            <w:pPr>
              <w:spacing w:line="276" w:lineRule="auto"/>
              <w:rPr>
                <w:rFonts w:cs="Tahoma"/>
                <w:color w:val="4F81BD" w:themeColor="accent1"/>
              </w:rPr>
            </w:pPr>
            <w:r w:rsidRPr="00370D7F">
              <w:rPr>
                <w:rFonts w:cs="Tahoma"/>
                <w:color w:val="4F81BD" w:themeColor="accent1"/>
              </w:rPr>
              <w:t>ZAJĘCIA PRAKTYCZNE</w:t>
            </w:r>
          </w:p>
          <w:p w14:paraId="39FACB8A" w14:textId="77777777" w:rsidR="00AD18A1" w:rsidRPr="00D25FA2" w:rsidRDefault="00AD18A1" w:rsidP="00AD18A1">
            <w:pPr>
              <w:spacing w:line="276" w:lineRule="auto"/>
              <w:rPr>
                <w:color w:val="4F81BD" w:themeColor="accent1"/>
                <w:sz w:val="32"/>
              </w:rPr>
            </w:pPr>
            <w:r w:rsidRPr="00D25FA2">
              <w:rPr>
                <w:color w:val="4F81BD" w:themeColor="accent1"/>
                <w:szCs w:val="20"/>
              </w:rPr>
              <w:t>I. MIŁEK</w:t>
            </w:r>
          </w:p>
          <w:p w14:paraId="774F979E" w14:textId="47D657A1" w:rsidR="004E6F6E" w:rsidRPr="00554AF1" w:rsidRDefault="00AD18A1" w:rsidP="009D6A60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Gr.2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F2AD7" w14:textId="0D5766BD" w:rsidR="004E6F6E" w:rsidRPr="000C2D08" w:rsidRDefault="004E6F6E" w:rsidP="000B2A5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E6F6E" w14:paraId="609BF5D8" w14:textId="77777777" w:rsidTr="0030096C">
        <w:trPr>
          <w:trHeight w:val="1206"/>
        </w:trPr>
        <w:tc>
          <w:tcPr>
            <w:tcW w:w="2269" w:type="dxa"/>
            <w:vMerge/>
            <w:tcBorders>
              <w:left w:val="single" w:sz="2" w:space="0" w:color="000000"/>
              <w:right w:val="nil"/>
            </w:tcBorders>
          </w:tcPr>
          <w:p w14:paraId="19C6FBC5" w14:textId="64E1DE2C" w:rsidR="004E6F6E" w:rsidRPr="00E60E19" w:rsidRDefault="004E6F6E" w:rsidP="00733E0B">
            <w:pPr>
              <w:spacing w:line="276" w:lineRule="auto"/>
              <w:jc w:val="center"/>
            </w:pPr>
          </w:p>
        </w:tc>
        <w:tc>
          <w:tcPr>
            <w:tcW w:w="4961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17C649E5" w14:textId="2FD590F7" w:rsidR="004E6F6E" w:rsidRPr="00E61C87" w:rsidRDefault="00E61C87" w:rsidP="00ED5AD8">
            <w:pPr>
              <w:spacing w:line="276" w:lineRule="auto"/>
              <w:jc w:val="center"/>
              <w:rPr>
                <w:color w:val="4F81BD" w:themeColor="accent1"/>
              </w:rPr>
            </w:pPr>
            <w:r w:rsidRPr="00E61C87">
              <w:rPr>
                <w:color w:val="4F81BD" w:themeColor="accent1"/>
              </w:rPr>
              <w:t>16.30 – 20:30</w:t>
            </w:r>
          </w:p>
          <w:p w14:paraId="09455CF4" w14:textId="77777777" w:rsidR="000B2A58" w:rsidRDefault="000B2A58" w:rsidP="000B2A5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Język angielski</w:t>
            </w:r>
          </w:p>
          <w:p w14:paraId="450BBAD5" w14:textId="77777777" w:rsidR="000B2A58" w:rsidRDefault="000B2A58" w:rsidP="000B2A5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Mak</w:t>
            </w:r>
          </w:p>
          <w:p w14:paraId="2C13E9BE" w14:textId="495376F5" w:rsidR="00834CBE" w:rsidRPr="00F06CD8" w:rsidRDefault="00834CBE" w:rsidP="000B2A58">
            <w:pPr>
              <w:spacing w:line="276" w:lineRule="auto"/>
              <w:jc w:val="center"/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EC8101" w14:textId="76F42384" w:rsidR="004E6F6E" w:rsidRPr="008168AB" w:rsidRDefault="008168AB" w:rsidP="008C06A6">
            <w:pPr>
              <w:spacing w:line="276" w:lineRule="auto"/>
              <w:jc w:val="center"/>
              <w:rPr>
                <w:color w:val="4F81BD" w:themeColor="accent1"/>
              </w:rPr>
            </w:pPr>
            <w:r w:rsidRPr="008168AB">
              <w:rPr>
                <w:color w:val="4F81BD" w:themeColor="accent1"/>
              </w:rPr>
              <w:t>13.</w:t>
            </w:r>
            <w:r w:rsidR="004E6F6E" w:rsidRPr="008168AB">
              <w:rPr>
                <w:color w:val="4F81BD" w:themeColor="accent1"/>
              </w:rPr>
              <w:t>0</w:t>
            </w:r>
            <w:r w:rsidRPr="008168AB">
              <w:rPr>
                <w:color w:val="4F81BD" w:themeColor="accent1"/>
              </w:rPr>
              <w:t>0-17.0</w:t>
            </w:r>
            <w:r w:rsidR="004E6F6E" w:rsidRPr="008168AB">
              <w:rPr>
                <w:color w:val="4F81BD" w:themeColor="accent1"/>
              </w:rPr>
              <w:t>0</w:t>
            </w:r>
          </w:p>
          <w:p w14:paraId="5D9D4FB0" w14:textId="3877994F" w:rsidR="004E6F6E" w:rsidRPr="008168AB" w:rsidRDefault="004E6F6E" w:rsidP="00580218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8168AB">
              <w:rPr>
                <w:rFonts w:cs="Tahoma"/>
                <w:b/>
                <w:bCs/>
                <w:color w:val="4F81BD" w:themeColor="accent1"/>
              </w:rPr>
              <w:t>RADIOIZOTOPY W MEDYCYNIE</w:t>
            </w:r>
          </w:p>
          <w:p w14:paraId="7706ED86" w14:textId="77777777" w:rsidR="004E6F6E" w:rsidRPr="008168AB" w:rsidRDefault="004E6F6E" w:rsidP="00580218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8168AB">
              <w:rPr>
                <w:rFonts w:cs="Tahoma"/>
                <w:color w:val="4F81BD" w:themeColor="accent1"/>
              </w:rPr>
              <w:t>WYKŁAD</w:t>
            </w:r>
          </w:p>
          <w:p w14:paraId="5FD31EAC" w14:textId="4EBF80A3" w:rsidR="004E6F6E" w:rsidRPr="008168AB" w:rsidRDefault="004E6F6E" w:rsidP="00580218">
            <w:pPr>
              <w:spacing w:line="276" w:lineRule="auto"/>
              <w:jc w:val="center"/>
              <w:rPr>
                <w:color w:val="4F81BD" w:themeColor="accent1"/>
                <w:sz w:val="32"/>
              </w:rPr>
            </w:pPr>
            <w:r w:rsidRPr="008168AB">
              <w:rPr>
                <w:color w:val="4F81BD" w:themeColor="accent1"/>
                <w:szCs w:val="20"/>
              </w:rPr>
              <w:t>PROF. S. MITURA</w:t>
            </w:r>
          </w:p>
          <w:p w14:paraId="3C60975F" w14:textId="79D78408" w:rsidR="004E6F6E" w:rsidRPr="00F06CD8" w:rsidRDefault="004E6F6E" w:rsidP="008C06A6">
            <w:pPr>
              <w:spacing w:line="276" w:lineRule="auto"/>
              <w:jc w:val="center"/>
            </w:pPr>
          </w:p>
        </w:tc>
      </w:tr>
      <w:tr w:rsidR="004E6F6E" w14:paraId="303E001C" w14:textId="77777777" w:rsidTr="006612EC">
        <w:trPr>
          <w:trHeight w:val="1206"/>
        </w:trPr>
        <w:tc>
          <w:tcPr>
            <w:tcW w:w="22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E952149" w14:textId="77777777" w:rsidR="004E6F6E" w:rsidRDefault="004E6F6E" w:rsidP="00CE3951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A2AC75C" w14:textId="77777777" w:rsidR="004E6F6E" w:rsidRDefault="004E6F6E" w:rsidP="00CE3951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EE617" w14:textId="1540585C" w:rsidR="004E6F6E" w:rsidRDefault="004E6F6E" w:rsidP="00913F5F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C74E7"/>
    <w:multiLevelType w:val="hybridMultilevel"/>
    <w:tmpl w:val="F370BCC2"/>
    <w:lvl w:ilvl="0" w:tplc="4D041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27B"/>
    <w:rsid w:val="000B2A58"/>
    <w:rsid w:val="000B7C47"/>
    <w:rsid w:val="000C2D08"/>
    <w:rsid w:val="00252341"/>
    <w:rsid w:val="00265F80"/>
    <w:rsid w:val="002A19A4"/>
    <w:rsid w:val="002A4399"/>
    <w:rsid w:val="00383ABC"/>
    <w:rsid w:val="003B769B"/>
    <w:rsid w:val="004179EC"/>
    <w:rsid w:val="004C0450"/>
    <w:rsid w:val="004D7ED4"/>
    <w:rsid w:val="004E6F6E"/>
    <w:rsid w:val="004F3CE0"/>
    <w:rsid w:val="00554AF1"/>
    <w:rsid w:val="005666E4"/>
    <w:rsid w:val="00580218"/>
    <w:rsid w:val="00590FF6"/>
    <w:rsid w:val="0059203E"/>
    <w:rsid w:val="005F4B6E"/>
    <w:rsid w:val="00620960"/>
    <w:rsid w:val="006612EC"/>
    <w:rsid w:val="006E2C5A"/>
    <w:rsid w:val="00733E0B"/>
    <w:rsid w:val="00735FFC"/>
    <w:rsid w:val="007379BA"/>
    <w:rsid w:val="00767F00"/>
    <w:rsid w:val="008168AB"/>
    <w:rsid w:val="00834CBE"/>
    <w:rsid w:val="00875D74"/>
    <w:rsid w:val="008B60BE"/>
    <w:rsid w:val="008C06A6"/>
    <w:rsid w:val="008D49F4"/>
    <w:rsid w:val="008E3500"/>
    <w:rsid w:val="00913F5F"/>
    <w:rsid w:val="00962A63"/>
    <w:rsid w:val="009877DB"/>
    <w:rsid w:val="009D6A60"/>
    <w:rsid w:val="009E1237"/>
    <w:rsid w:val="00A026EB"/>
    <w:rsid w:val="00A5674B"/>
    <w:rsid w:val="00A75D52"/>
    <w:rsid w:val="00AC29E2"/>
    <w:rsid w:val="00AC3E89"/>
    <w:rsid w:val="00AD18A1"/>
    <w:rsid w:val="00B052CC"/>
    <w:rsid w:val="00B979F0"/>
    <w:rsid w:val="00BA007B"/>
    <w:rsid w:val="00BA330D"/>
    <w:rsid w:val="00BC0A7E"/>
    <w:rsid w:val="00BE0AED"/>
    <w:rsid w:val="00BF15BD"/>
    <w:rsid w:val="00C15593"/>
    <w:rsid w:val="00CB01AF"/>
    <w:rsid w:val="00CE3951"/>
    <w:rsid w:val="00CE552A"/>
    <w:rsid w:val="00CE6D32"/>
    <w:rsid w:val="00D32066"/>
    <w:rsid w:val="00D32285"/>
    <w:rsid w:val="00D35673"/>
    <w:rsid w:val="00D55B9F"/>
    <w:rsid w:val="00DC5D37"/>
    <w:rsid w:val="00E524C9"/>
    <w:rsid w:val="00E60E19"/>
    <w:rsid w:val="00E61C87"/>
    <w:rsid w:val="00E70FD0"/>
    <w:rsid w:val="00E8203E"/>
    <w:rsid w:val="00ED5AD8"/>
    <w:rsid w:val="00F06CD8"/>
    <w:rsid w:val="00F1650C"/>
    <w:rsid w:val="00F24747"/>
    <w:rsid w:val="00F62F57"/>
    <w:rsid w:val="00F90135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B48AF423-6914-4980-BD65-4901006C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AD1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Rafał Mikołajczak</cp:lastModifiedBy>
  <cp:revision>10</cp:revision>
  <cp:lastPrinted>2022-10-14T15:27:00Z</cp:lastPrinted>
  <dcterms:created xsi:type="dcterms:W3CDTF">2023-09-29T09:02:00Z</dcterms:created>
  <dcterms:modified xsi:type="dcterms:W3CDTF">2024-12-18T13:17:00Z</dcterms:modified>
</cp:coreProperties>
</file>