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28877C" w14:textId="77777777" w:rsidR="00CD4C02" w:rsidRPr="00FF0C6E" w:rsidRDefault="00CD4C02" w:rsidP="00CD4C02">
      <w:pPr>
        <w:spacing w:after="0" w:line="240" w:lineRule="auto"/>
        <w:jc w:val="center"/>
        <w:rPr>
          <w:rFonts w:eastAsia="Times New Roman"/>
          <w:b/>
          <w:sz w:val="28"/>
          <w:szCs w:val="28"/>
          <w:u w:val="single"/>
          <w:lang w:eastAsia="pl-PL"/>
        </w:rPr>
      </w:pPr>
      <w:r w:rsidRPr="00FF0C6E">
        <w:rPr>
          <w:rFonts w:eastAsia="Times New Roman"/>
          <w:b/>
          <w:sz w:val="28"/>
          <w:szCs w:val="28"/>
          <w:u w:val="single"/>
          <w:lang w:eastAsia="pl-PL"/>
        </w:rPr>
        <w:t>KARTA PRZEDMIOTU</w:t>
      </w:r>
    </w:p>
    <w:p w14:paraId="1CE27CE3" w14:textId="77777777" w:rsidR="00CD4C02" w:rsidRPr="00FF0C6E" w:rsidRDefault="00CD4C02" w:rsidP="00CD4C02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37DDC5F7" w14:textId="77777777" w:rsidR="00CD4C02" w:rsidRPr="00FF0C6E" w:rsidRDefault="00CD4C02" w:rsidP="00CD4C02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1"/>
        <w:gridCol w:w="2215"/>
        <w:gridCol w:w="1758"/>
        <w:gridCol w:w="8"/>
        <w:gridCol w:w="1300"/>
        <w:gridCol w:w="1028"/>
        <w:gridCol w:w="15"/>
        <w:gridCol w:w="1807"/>
      </w:tblGrid>
      <w:tr w:rsidR="007F6DC8" w:rsidRPr="00FF0C6E" w14:paraId="73294576" w14:textId="77777777" w:rsidTr="00FF0C6E">
        <w:tc>
          <w:tcPr>
            <w:tcW w:w="3351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14:paraId="520062BB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Kierunek: </w:t>
            </w:r>
          </w:p>
          <w:p w14:paraId="73D87D24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BEZPIECZEŃSTWO WEWNĘTRZNE</w:t>
            </w:r>
          </w:p>
        </w:tc>
        <w:tc>
          <w:tcPr>
            <w:tcW w:w="5791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DDDDD"/>
          </w:tcPr>
          <w:p w14:paraId="5345CCC8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  <w:p w14:paraId="37CDF47E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                       </w:t>
            </w:r>
            <w:r w:rsidR="00ED62C4"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      </w:t>
            </w:r>
          </w:p>
        </w:tc>
      </w:tr>
      <w:tr w:rsidR="007F6DC8" w:rsidRPr="00FF0C6E" w14:paraId="0679DF36" w14:textId="77777777" w:rsidTr="00FF0C6E">
        <w:trPr>
          <w:trHeight w:val="298"/>
        </w:trPr>
        <w:tc>
          <w:tcPr>
            <w:tcW w:w="3351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115AA8D8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Nazwa przedmiotu:</w:t>
            </w:r>
          </w:p>
          <w:p w14:paraId="5E0C2C60" w14:textId="22C45E2A" w:rsidR="00CD4C02" w:rsidRPr="00FF0C6E" w:rsidRDefault="0027065C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BEZPIECZEŃSTWO RUCHU DROGOWEGO</w:t>
            </w:r>
          </w:p>
        </w:tc>
        <w:tc>
          <w:tcPr>
            <w:tcW w:w="5791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40F4AC6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Kod przedmiotu:</w:t>
            </w:r>
          </w:p>
          <w:p w14:paraId="29B456FD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BRD</w:t>
            </w:r>
          </w:p>
        </w:tc>
      </w:tr>
      <w:tr w:rsidR="00C622D6" w:rsidRPr="00FF0C6E" w14:paraId="01F4C674" w14:textId="77777777" w:rsidTr="00FF0C6E">
        <w:trPr>
          <w:trHeight w:val="253"/>
        </w:trPr>
        <w:tc>
          <w:tcPr>
            <w:tcW w:w="3351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14:paraId="0C74D00B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Moduł</w:t>
            </w:r>
          </w:p>
          <w:p w14:paraId="785DFD06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KIERUNKOWY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900276B" w14:textId="49236FD2" w:rsidR="00CD4C02" w:rsidRPr="00FF0C6E" w:rsidRDefault="00CD4C02" w:rsidP="0027065C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Poziom studiów:</w:t>
            </w:r>
            <w:r w:rsidR="0027065C"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 I</w:t>
            </w: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5F4F7C3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Rok studiów: I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1D196AF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Semestr:</w:t>
            </w:r>
          </w:p>
          <w:p w14:paraId="008E7CD0" w14:textId="761F6905" w:rsidR="00CD4C02" w:rsidRPr="00FF0C6E" w:rsidRDefault="0027065C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18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556E4BE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Tryb: </w:t>
            </w:r>
          </w:p>
          <w:p w14:paraId="21923B2C" w14:textId="77777777" w:rsidR="00CD4C02" w:rsidRPr="00FF0C6E" w:rsidRDefault="005D7505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NIE</w:t>
            </w:r>
            <w:r w:rsidR="00CD4C02"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STACJONARNY</w:t>
            </w:r>
          </w:p>
        </w:tc>
      </w:tr>
      <w:tr w:rsidR="007F6DC8" w:rsidRPr="00FF0C6E" w14:paraId="71DF165E" w14:textId="77777777" w:rsidTr="00FF0C6E">
        <w:trPr>
          <w:trHeight w:val="375"/>
        </w:trPr>
        <w:tc>
          <w:tcPr>
            <w:tcW w:w="33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266DFDD9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Liczba godzin: </w:t>
            </w:r>
          </w:p>
          <w:p w14:paraId="64B04007" w14:textId="77777777" w:rsidR="00CD4C02" w:rsidRPr="00FF0C6E" w:rsidRDefault="005D7505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5791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8954759" w14:textId="77777777" w:rsidR="00CD4C02" w:rsidRPr="00FF0C6E" w:rsidRDefault="00CD4C02" w:rsidP="0027065C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Liczba punktów ECTS: 4</w:t>
            </w:r>
          </w:p>
        </w:tc>
      </w:tr>
      <w:tr w:rsidR="00CD4C02" w:rsidRPr="00FF0C6E" w14:paraId="11969EFC" w14:textId="77777777" w:rsidTr="00841CE3">
        <w:trPr>
          <w:trHeight w:val="525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66A09B7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Tytuł, imię i nazwisko; adres e-mailowy wykładowcy/wykładowców:</w:t>
            </w:r>
          </w:p>
          <w:p w14:paraId="7D0364CE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Cs/>
                <w:sz w:val="16"/>
                <w:szCs w:val="16"/>
                <w:lang w:eastAsia="pl-PL"/>
              </w:rPr>
              <w:t xml:space="preserve">      </w:t>
            </w:r>
          </w:p>
          <w:p w14:paraId="063F1CF0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dr inż. Wiesław Jaszczur</w:t>
            </w:r>
          </w:p>
          <w:p w14:paraId="3E45DE75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w.jaszczur@uniwersytetkaliski.edu.pl</w:t>
            </w:r>
          </w:p>
          <w:p w14:paraId="1973FBFC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CD4C02" w:rsidRPr="00FF0C6E" w14:paraId="5C4E73DC" w14:textId="77777777" w:rsidTr="00841CE3">
        <w:tc>
          <w:tcPr>
            <w:tcW w:w="0" w:type="auto"/>
            <w:gridSpan w:val="8"/>
            <w:tcBorders>
              <w:left w:val="nil"/>
              <w:right w:val="nil"/>
            </w:tcBorders>
            <w:shd w:val="clear" w:color="auto" w:fill="D9D9D9"/>
          </w:tcPr>
          <w:p w14:paraId="5A5DD202" w14:textId="77777777" w:rsidR="00CD4C02" w:rsidRPr="00FF0C6E" w:rsidRDefault="00CD4C02" w:rsidP="00CD4C0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Informacje szczegółowe</w:t>
            </w:r>
          </w:p>
        </w:tc>
      </w:tr>
      <w:tr w:rsidR="00CD4C02" w:rsidRPr="00FF0C6E" w14:paraId="7DCF2EE8" w14:textId="77777777" w:rsidTr="00841CE3">
        <w:trPr>
          <w:trHeight w:val="341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48BFB6A8" w14:textId="77777777" w:rsidR="00CD4C02" w:rsidRPr="00FF0C6E" w:rsidRDefault="00CD4C02" w:rsidP="00CD4C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Cele przedmiotu:</w:t>
            </w:r>
          </w:p>
        </w:tc>
      </w:tr>
      <w:tr w:rsidR="00CD4C02" w:rsidRPr="00FF0C6E" w14:paraId="31C62721" w14:textId="77777777" w:rsidTr="00841CE3">
        <w:trPr>
          <w:trHeight w:val="225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77F5B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C1</w:t>
            </w:r>
            <w:r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 </w:t>
            </w: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– </w:t>
            </w:r>
            <w:r w:rsidR="001A1B4B"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przyswojenie wiedzy związanej </w:t>
            </w:r>
            <w:r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z podstawami zagadnienia bezpieczeństwa ruchu drogowego, aktami prawnymi, </w:t>
            </w:r>
            <w:r w:rsidR="00C622D6"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programami, raporty i </w:t>
            </w:r>
            <w:r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zagrożeniami </w:t>
            </w:r>
            <w:r w:rsidR="001A1B4B"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brd w Polsce i UE </w:t>
            </w: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oraz ich źródłami i kryteriami identyfikacji,</w:t>
            </w:r>
          </w:p>
          <w:p w14:paraId="21ED9051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CD4C02" w:rsidRPr="00FF0C6E" w14:paraId="0BBA66B9" w14:textId="77777777" w:rsidTr="00841CE3">
        <w:trPr>
          <w:trHeight w:val="270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7DD34" w14:textId="77777777" w:rsidR="00861A3E" w:rsidRPr="00FF0C6E" w:rsidRDefault="00CD4C02" w:rsidP="00CD4C0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C2 –</w:t>
            </w:r>
            <w:r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 </w:t>
            </w:r>
            <w:r w:rsidR="00711950" w:rsidRPr="00FF0C6E">
              <w:rPr>
                <w:rFonts w:eastAsia="Times New Roman"/>
                <w:sz w:val="16"/>
                <w:szCs w:val="16"/>
                <w:lang w:eastAsia="pl-PL"/>
              </w:rPr>
              <w:t>opanowanie umiejętności oceny istoty bezpieczeństwa użytkowania dróg i współczesnego podejścia do ograniczania zagrożeń w brd.</w:t>
            </w:r>
          </w:p>
          <w:p w14:paraId="094DE0EC" w14:textId="77777777" w:rsidR="00CD4C02" w:rsidRPr="00FF0C6E" w:rsidRDefault="00CD4C02" w:rsidP="0071195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CD4C02" w:rsidRPr="00FF0C6E" w14:paraId="4309C545" w14:textId="77777777" w:rsidTr="00841CE3">
        <w:trPr>
          <w:trHeight w:val="300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38866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C3 –</w:t>
            </w:r>
            <w:r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 </w:t>
            </w:r>
            <w:r w:rsidR="00711950" w:rsidRPr="00FF0C6E">
              <w:rPr>
                <w:rFonts w:eastAsia="Times New Roman"/>
                <w:sz w:val="16"/>
                <w:szCs w:val="16"/>
                <w:lang w:eastAsia="pl-PL"/>
              </w:rPr>
              <w:t>gotowość studenta do krytycznej oceny bezpieczeństwa uczestników ruchu drogowego oraz prezentacji odbiorcom wniosków wynikających z analizy stanu brd.</w:t>
            </w:r>
          </w:p>
          <w:p w14:paraId="67946594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</w:tr>
      <w:tr w:rsidR="00CD4C02" w:rsidRPr="00FF0C6E" w14:paraId="34E1D519" w14:textId="77777777" w:rsidTr="00841CE3">
        <w:trPr>
          <w:trHeight w:val="300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1AE1F" w14:textId="77777777" w:rsidR="00CD4C02" w:rsidRPr="00FF0C6E" w:rsidRDefault="00711950" w:rsidP="00711950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Wymagania wstępne w zakresie wiedzy, umiejętności, kompetencji</w:t>
            </w:r>
            <w:r w:rsidR="00C622D6"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:</w:t>
            </w:r>
          </w:p>
        </w:tc>
      </w:tr>
      <w:tr w:rsidR="00C622D6" w:rsidRPr="00FF0C6E" w14:paraId="0D988F9B" w14:textId="77777777" w:rsidTr="00841CE3">
        <w:trPr>
          <w:trHeight w:val="300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8E0E5" w14:textId="77777777" w:rsidR="00C622D6" w:rsidRPr="00FF0C6E" w:rsidRDefault="00C622D6" w:rsidP="0071195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CD4C02" w:rsidRPr="00FF0C6E" w14:paraId="532159BD" w14:textId="77777777" w:rsidTr="00841CE3">
        <w:trPr>
          <w:trHeight w:val="405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30C9DBB1" w14:textId="77777777" w:rsidR="00CD4C02" w:rsidRPr="00FF0C6E" w:rsidRDefault="00CD4C02" w:rsidP="00CD4C0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</w:p>
          <w:p w14:paraId="4AFDD97C" w14:textId="77777777" w:rsidR="00CD4C02" w:rsidRPr="00FF0C6E" w:rsidRDefault="00CD4C02" w:rsidP="00CD4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Efekty uczenia się w zakresie wiedzy, umiejętności oraz kompetencji społecznych</w:t>
            </w:r>
          </w:p>
          <w:p w14:paraId="078D4F21" w14:textId="77777777" w:rsidR="00CD4C02" w:rsidRPr="00FF0C6E" w:rsidRDefault="00CD4C02" w:rsidP="00CD4C0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C622D6" w:rsidRPr="00FF0C6E" w14:paraId="54F31227" w14:textId="77777777" w:rsidTr="00841CE3"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C7CB4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8E572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Po zrealizowaniu przedmiotu</w:t>
            </w:r>
          </w:p>
          <w:p w14:paraId="3917415F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i potwierdzeniu osiągnięcia efektów uczenia się student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3B61F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76DEB094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do celów</w:t>
            </w:r>
          </w:p>
          <w:p w14:paraId="58291E7E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C83A403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2137D192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14:paraId="756F96A4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C622D6" w:rsidRPr="00FF0C6E" w14:paraId="121671F6" w14:textId="77777777" w:rsidTr="00841CE3">
        <w:trPr>
          <w:trHeight w:val="19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C56AF" w14:textId="77777777" w:rsidR="00CD4C02" w:rsidRPr="00FF0C6E" w:rsidRDefault="00CD4C02" w:rsidP="00912C70">
            <w:pPr>
              <w:spacing w:after="120" w:line="36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63C5C" w14:textId="77777777" w:rsidR="00EB574A" w:rsidRPr="00FF0C6E" w:rsidRDefault="00EB574A" w:rsidP="00C622D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</w:p>
          <w:p w14:paraId="7D266584" w14:textId="77777777" w:rsidR="00F016B5" w:rsidRPr="00FF0C6E" w:rsidRDefault="00F016B5" w:rsidP="00C622D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Zna i rozumie podstawy </w:t>
            </w:r>
            <w:r w:rsidR="00CD4C02" w:rsidRPr="00FF0C6E">
              <w:rPr>
                <w:rFonts w:eastAsia="Times New Roman"/>
                <w:sz w:val="16"/>
                <w:szCs w:val="16"/>
                <w:lang w:eastAsia="pl-PL"/>
              </w:rPr>
              <w:t>bezpieczeństwa ruchu drogowego jako in</w:t>
            </w:r>
            <w:r w:rsidR="003E44BE"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terdyscyplinarnego zagadnienia. </w:t>
            </w:r>
            <w:r w:rsidR="00CD4C02" w:rsidRPr="00FF0C6E">
              <w:rPr>
                <w:rFonts w:eastAsia="Times New Roman"/>
                <w:sz w:val="16"/>
                <w:szCs w:val="16"/>
                <w:lang w:eastAsia="pl-PL"/>
              </w:rPr>
              <w:t>Zna</w:t>
            </w:r>
            <w:r w:rsidR="00C32430"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 </w:t>
            </w:r>
            <w:r w:rsidR="00B072BB"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systemy, </w:t>
            </w:r>
            <w:r w:rsidR="00C32430"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uwarunkowania, </w:t>
            </w:r>
            <w:r w:rsidR="00CD4C02" w:rsidRPr="00FF0C6E">
              <w:rPr>
                <w:rFonts w:eastAsia="Times New Roman"/>
                <w:sz w:val="16"/>
                <w:szCs w:val="16"/>
                <w:lang w:eastAsia="pl-PL"/>
              </w:rPr>
              <w:t>źródła</w:t>
            </w:r>
            <w:r w:rsidR="00DC77D7"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, zależności i </w:t>
            </w:r>
            <w:r w:rsidR="00C32430" w:rsidRPr="00FF0C6E">
              <w:rPr>
                <w:rFonts w:eastAsia="Times New Roman"/>
                <w:sz w:val="16"/>
                <w:szCs w:val="16"/>
                <w:lang w:eastAsia="pl-PL"/>
              </w:rPr>
              <w:t>skutki</w:t>
            </w:r>
            <w:r w:rsidR="00CD4C02"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 zagrożeń </w:t>
            </w:r>
            <w:r w:rsidR="00C622D6" w:rsidRPr="00FF0C6E">
              <w:rPr>
                <w:rFonts w:eastAsia="Times New Roman"/>
                <w:sz w:val="16"/>
                <w:szCs w:val="16"/>
                <w:lang w:eastAsia="pl-PL"/>
              </w:rPr>
              <w:t>brd</w:t>
            </w:r>
            <w:r w:rsidR="00C32430"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 oraz </w:t>
            </w:r>
            <w:r w:rsidR="0046257D" w:rsidRPr="00FF0C6E">
              <w:rPr>
                <w:rFonts w:eastAsia="Times New Roman"/>
                <w:sz w:val="16"/>
                <w:szCs w:val="16"/>
                <w:lang w:eastAsia="pl-PL"/>
              </w:rPr>
              <w:t>sposoby ich ograniczania</w:t>
            </w:r>
            <w:r w:rsidR="003E44BE"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 przez </w:t>
            </w:r>
            <w:r w:rsidR="00C622D6"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kampanie społeczne i </w:t>
            </w:r>
            <w:r w:rsidR="003E44BE" w:rsidRPr="00FF0C6E">
              <w:rPr>
                <w:rFonts w:eastAsia="Times New Roman"/>
                <w:sz w:val="16"/>
                <w:szCs w:val="16"/>
                <w:lang w:eastAsia="pl-PL"/>
              </w:rPr>
              <w:t>realizację</w:t>
            </w:r>
            <w:r w:rsidR="00C622D6"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 edukacji</w:t>
            </w:r>
            <w:r w:rsidR="003E44BE"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 </w:t>
            </w:r>
            <w:r w:rsidR="00C622D6" w:rsidRPr="00FF0C6E">
              <w:rPr>
                <w:rFonts w:eastAsia="Times New Roman"/>
                <w:sz w:val="16"/>
                <w:szCs w:val="16"/>
                <w:lang w:eastAsia="pl-PL"/>
              </w:rPr>
              <w:t>młodzieży</w:t>
            </w:r>
            <w:r w:rsidR="003E44BE"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 w </w:t>
            </w:r>
            <w:r w:rsidR="00C622D6" w:rsidRPr="00FF0C6E">
              <w:rPr>
                <w:rFonts w:eastAsia="Times New Roman"/>
                <w:sz w:val="16"/>
                <w:szCs w:val="16"/>
                <w:lang w:eastAsia="pl-PL"/>
              </w:rPr>
              <w:t>szkołach.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17FD3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  <w:p w14:paraId="4B6199B1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  <w:p w14:paraId="7A52058C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C1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7ABBB6E" w14:textId="77777777" w:rsidR="00EB574A" w:rsidRPr="00FF0C6E" w:rsidRDefault="00EB574A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  <w:p w14:paraId="52423045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K_W01</w:t>
            </w:r>
          </w:p>
          <w:p w14:paraId="5042A194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K_W11</w:t>
            </w:r>
          </w:p>
          <w:p w14:paraId="273D94CA" w14:textId="77777777" w:rsidR="00CD4C02" w:rsidRPr="00FF0C6E" w:rsidRDefault="00C622D6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K_W12</w:t>
            </w:r>
          </w:p>
          <w:p w14:paraId="0081E40D" w14:textId="77777777" w:rsidR="00CD4C02" w:rsidRPr="00FF0C6E" w:rsidRDefault="00C622D6" w:rsidP="00C622D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K_W13</w:t>
            </w:r>
          </w:p>
        </w:tc>
      </w:tr>
      <w:tr w:rsidR="00C622D6" w:rsidRPr="00FF0C6E" w14:paraId="0E757CEF" w14:textId="77777777" w:rsidTr="00841CE3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E966E" w14:textId="77777777" w:rsidR="00CD4C02" w:rsidRPr="00FF0C6E" w:rsidRDefault="00CD4C02" w:rsidP="00912C70">
            <w:pPr>
              <w:spacing w:after="120" w:line="36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DB171" w14:textId="77777777" w:rsidR="00EB574A" w:rsidRPr="00FF0C6E" w:rsidRDefault="00EB574A" w:rsidP="00E8216B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</w:p>
          <w:p w14:paraId="730D3C71" w14:textId="77777777" w:rsidR="00CD4C02" w:rsidRPr="00FF0C6E" w:rsidRDefault="00FB1E12" w:rsidP="003E44BE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Umie </w:t>
            </w:r>
            <w:r w:rsidR="00C622D6"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posługiwać się i </w:t>
            </w:r>
            <w:r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korzystać z </w:t>
            </w:r>
            <w:r w:rsidR="005C2793" w:rsidRPr="00FF0C6E">
              <w:rPr>
                <w:rFonts w:eastAsia="Times New Roman"/>
                <w:sz w:val="16"/>
                <w:szCs w:val="16"/>
                <w:lang w:eastAsia="pl-PL"/>
              </w:rPr>
              <w:t>aktów prawnych regulujących brd, narodowych programów poprawy brd, raportów KGP, źródeł SEWIK, GUS jako narzędzi oceny</w:t>
            </w:r>
            <w:r w:rsidR="00711950"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 bezpieczeństwa</w:t>
            </w:r>
            <w:r w:rsidR="006520DE"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 oraz prawidłowo je interpretować</w:t>
            </w:r>
            <w:r w:rsidR="00DC77D7" w:rsidRPr="00FF0C6E">
              <w:rPr>
                <w:rFonts w:eastAsia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4A1ED" w14:textId="77777777" w:rsidR="00CD4C02" w:rsidRPr="00FF0C6E" w:rsidRDefault="00CD4C02" w:rsidP="00C622D6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  <w:p w14:paraId="4154EA13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C1</w:t>
            </w:r>
          </w:p>
          <w:p w14:paraId="71A4A0BC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C2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3B73139" w14:textId="77777777" w:rsidR="00912C70" w:rsidRPr="00FF0C6E" w:rsidRDefault="006520DE" w:rsidP="006520DE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       </w:t>
            </w:r>
          </w:p>
          <w:p w14:paraId="35E84B53" w14:textId="34580622" w:rsidR="00CD4C02" w:rsidRPr="00FF0C6E" w:rsidRDefault="00912C70" w:rsidP="006520DE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      </w:t>
            </w:r>
            <w:r w:rsidR="00FF0C6E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    </w:t>
            </w:r>
            <w:r w:rsidR="002C40D6"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   </w:t>
            </w: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 </w:t>
            </w:r>
            <w:r w:rsidR="006520DE"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 </w:t>
            </w:r>
            <w:r w:rsidR="00CD4C02"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K_U0</w:t>
            </w:r>
            <w:r w:rsidR="00654257"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1</w:t>
            </w:r>
          </w:p>
          <w:p w14:paraId="2B9E6D0B" w14:textId="77777777" w:rsidR="00CD4C02" w:rsidRPr="00FF0C6E" w:rsidRDefault="00654257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K_U10</w:t>
            </w:r>
          </w:p>
          <w:p w14:paraId="77CA1A2E" w14:textId="77777777" w:rsidR="00CD4C02" w:rsidRPr="00FF0C6E" w:rsidRDefault="00654257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K_U16</w:t>
            </w:r>
          </w:p>
          <w:p w14:paraId="1F5B5917" w14:textId="77777777" w:rsidR="00CD4C02" w:rsidRPr="00FF0C6E" w:rsidRDefault="00654257" w:rsidP="00DC77D7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K_U</w:t>
            </w:r>
            <w:r w:rsidR="00DC77D7"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18</w:t>
            </w:r>
          </w:p>
        </w:tc>
      </w:tr>
      <w:tr w:rsidR="00C622D6" w:rsidRPr="00FF0C6E" w14:paraId="391529E5" w14:textId="77777777" w:rsidTr="0027065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68B6E" w14:textId="77777777" w:rsidR="00CD4C02" w:rsidRPr="00FF0C6E" w:rsidRDefault="00CD4C02" w:rsidP="00912C70">
            <w:pPr>
              <w:spacing w:after="120" w:line="36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6CF6F" w14:textId="77777777" w:rsidR="00CD4C02" w:rsidRPr="00FF0C6E" w:rsidRDefault="00711950" w:rsidP="0027065C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Potrafi zastosować tę nabytą wiedzę w praktycznych sytuacjach </w:t>
            </w:r>
            <w:r w:rsidR="00EB574A" w:rsidRPr="00FF0C6E">
              <w:rPr>
                <w:rFonts w:eastAsia="Times New Roman"/>
                <w:sz w:val="16"/>
                <w:szCs w:val="16"/>
                <w:lang w:eastAsia="pl-PL"/>
              </w:rPr>
              <w:t>jako uczestnik ruchu drogowego oraz odnieść</w:t>
            </w:r>
            <w:r w:rsidR="00E13159"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 i wykorzystać w sytuacjach</w:t>
            </w:r>
            <w:r w:rsidR="00EB574A"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 lokalnych. </w:t>
            </w: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Potrafi w praktyce bezpiecznie korzystać z nowoczesnych technologii jako niechroniony uczestnik ruchu.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0D7ED" w14:textId="77777777" w:rsidR="00912C70" w:rsidRPr="00FF0C6E" w:rsidRDefault="00912C70" w:rsidP="00912C70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  <w:p w14:paraId="034869A8" w14:textId="77777777" w:rsidR="00912C70" w:rsidRPr="00FF0C6E" w:rsidRDefault="00912C70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  <w:p w14:paraId="0C09FB3F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C2</w:t>
            </w:r>
          </w:p>
          <w:p w14:paraId="75F84F9E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C3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290D565" w14:textId="77777777" w:rsidR="00CD4C02" w:rsidRPr="00FF0C6E" w:rsidRDefault="00654257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K_U</w:t>
            </w:r>
            <w:r w:rsidR="00CD4C02"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01</w:t>
            </w:r>
          </w:p>
          <w:p w14:paraId="49575E94" w14:textId="77777777" w:rsidR="00CD4C02" w:rsidRPr="00FF0C6E" w:rsidRDefault="00654257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K_U05</w:t>
            </w:r>
          </w:p>
          <w:p w14:paraId="37D43A45" w14:textId="77777777" w:rsidR="00CD4C02" w:rsidRPr="00FF0C6E" w:rsidRDefault="00654257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K_U06</w:t>
            </w:r>
          </w:p>
          <w:p w14:paraId="63CC2F1F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K_U12</w:t>
            </w:r>
          </w:p>
          <w:p w14:paraId="2B38B219" w14:textId="77777777" w:rsidR="00CD4C02" w:rsidRPr="00FF0C6E" w:rsidRDefault="00654257" w:rsidP="006520DE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K_U21</w:t>
            </w:r>
          </w:p>
        </w:tc>
      </w:tr>
      <w:tr w:rsidR="00C622D6" w:rsidRPr="00FF0C6E" w14:paraId="796D032E" w14:textId="77777777" w:rsidTr="003A08DB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51499" w14:textId="77777777" w:rsidR="00CD4C02" w:rsidRPr="00FF0C6E" w:rsidRDefault="00CD4C02" w:rsidP="00912C70">
            <w:pPr>
              <w:spacing w:after="120" w:line="36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EU4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1B2877B" w14:textId="77777777" w:rsidR="00CD4C02" w:rsidRPr="00FF0C6E" w:rsidRDefault="00CC5C30" w:rsidP="003E44BE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Jest gotowy </w:t>
            </w:r>
            <w:r w:rsidR="003E44BE"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do </w:t>
            </w:r>
            <w:r w:rsidR="005C2793"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uznania złożoności brd, </w:t>
            </w:r>
            <w:r w:rsidR="00E42F7E" w:rsidRPr="00FF0C6E">
              <w:rPr>
                <w:rFonts w:eastAsia="Times New Roman"/>
                <w:sz w:val="16"/>
                <w:szCs w:val="16"/>
                <w:lang w:eastAsia="pl-PL"/>
              </w:rPr>
              <w:t>krytycznego</w:t>
            </w:r>
            <w:r w:rsidR="003E44BE"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 </w:t>
            </w:r>
            <w:r w:rsidR="00E42F7E"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podejścia do </w:t>
            </w:r>
            <w:r w:rsidR="003E44BE"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analizy oraz </w:t>
            </w:r>
            <w:r w:rsidR="00E42F7E" w:rsidRPr="00FF0C6E">
              <w:rPr>
                <w:rFonts w:eastAsia="Times New Roman"/>
                <w:sz w:val="16"/>
                <w:szCs w:val="16"/>
                <w:lang w:eastAsia="pl-PL"/>
              </w:rPr>
              <w:t>oceny stanu</w:t>
            </w:r>
            <w:r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 brd na podstawie </w:t>
            </w:r>
            <w:r w:rsidR="002C40D6"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mierzalnych wskaźników i </w:t>
            </w:r>
            <w:r w:rsidR="00E13159"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danych </w:t>
            </w:r>
            <w:r w:rsidR="003E44BE"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a także do </w:t>
            </w:r>
            <w:r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inicjowania </w:t>
            </w:r>
            <w:r w:rsidR="003E44BE" w:rsidRPr="00FF0C6E">
              <w:rPr>
                <w:rFonts w:eastAsia="Times New Roman"/>
                <w:sz w:val="16"/>
                <w:szCs w:val="16"/>
                <w:lang w:eastAsia="pl-PL"/>
              </w:rPr>
              <w:t>działań prewencyjnych i</w:t>
            </w:r>
            <w:r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 zaprezentowania ich wyników.</w:t>
            </w:r>
          </w:p>
          <w:p w14:paraId="340E03FC" w14:textId="77777777" w:rsidR="0027065C" w:rsidRPr="00FF0C6E" w:rsidRDefault="0027065C" w:rsidP="003E44BE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</w:p>
          <w:p w14:paraId="7AD3468F" w14:textId="77777777" w:rsidR="0027065C" w:rsidRPr="00FF0C6E" w:rsidRDefault="0027065C" w:rsidP="003E44BE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646C800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  <w:p w14:paraId="347358C8" w14:textId="77777777" w:rsidR="00912C70" w:rsidRPr="00FF0C6E" w:rsidRDefault="003E44BE" w:rsidP="003E44BE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      </w:t>
            </w:r>
          </w:p>
          <w:p w14:paraId="4821ADA6" w14:textId="77777777" w:rsidR="00CD4C02" w:rsidRPr="00FF0C6E" w:rsidRDefault="00912C70" w:rsidP="003E44BE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      </w:t>
            </w:r>
            <w:r w:rsidR="003E44BE"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  </w:t>
            </w: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C2</w:t>
            </w:r>
          </w:p>
          <w:p w14:paraId="4F0F8D99" w14:textId="77777777" w:rsidR="00CD4C02" w:rsidRPr="00FF0C6E" w:rsidRDefault="00912C70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C3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</w:tcPr>
          <w:p w14:paraId="22B80DAF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  <w:p w14:paraId="09F1CA05" w14:textId="77777777" w:rsidR="00CD4C02" w:rsidRPr="00FF0C6E" w:rsidRDefault="00E42F7E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K_K01</w:t>
            </w:r>
          </w:p>
          <w:p w14:paraId="1BDFD452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K_</w:t>
            </w:r>
            <w:r w:rsidR="00E42F7E"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K03</w:t>
            </w:r>
          </w:p>
          <w:p w14:paraId="74E11199" w14:textId="77777777" w:rsidR="00CD4C02" w:rsidRPr="00FF0C6E" w:rsidRDefault="00E42F7E" w:rsidP="00E42F7E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K_K05</w:t>
            </w:r>
          </w:p>
        </w:tc>
      </w:tr>
      <w:tr w:rsidR="00CD4C02" w:rsidRPr="00FF0C6E" w14:paraId="042B749B" w14:textId="77777777" w:rsidTr="003A08DB">
        <w:trPr>
          <w:trHeight w:val="207"/>
        </w:trPr>
        <w:tc>
          <w:tcPr>
            <w:tcW w:w="0" w:type="auto"/>
            <w:gridSpan w:val="8"/>
            <w:tcBorders>
              <w:top w:val="single" w:sz="8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14:paraId="661FEB6D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</w:p>
          <w:p w14:paraId="7197AE34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Treści programowe</w:t>
            </w:r>
          </w:p>
          <w:p w14:paraId="6302F986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C622D6" w:rsidRPr="00FF0C6E" w14:paraId="10491CD9" w14:textId="77777777" w:rsidTr="00841CE3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51981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14:paraId="3450305F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programowe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C836F" w14:textId="77777777" w:rsidR="00CD4C02" w:rsidRPr="00FF0C6E" w:rsidRDefault="00CD4C02" w:rsidP="00CD4C02">
            <w:pPr>
              <w:spacing w:after="120" w:line="36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AE16A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Liczba</w:t>
            </w:r>
          </w:p>
          <w:p w14:paraId="7B1659CC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godzin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37FF374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7EAB64DB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C622D6" w:rsidRPr="00FF0C6E" w14:paraId="2ED004AB" w14:textId="77777777" w:rsidTr="00841CE3">
        <w:trPr>
          <w:trHeight w:val="191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6AE6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5F0FD" w14:textId="77777777" w:rsidR="00CD4C02" w:rsidRPr="00FF0C6E" w:rsidRDefault="00CD4C02" w:rsidP="00CD4C02">
            <w:pPr>
              <w:spacing w:after="0" w:line="240" w:lineRule="auto"/>
              <w:ind w:right="-160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Wykłady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0849" w14:textId="77777777" w:rsidR="00CD4C02" w:rsidRPr="00FF0C6E" w:rsidRDefault="005D7505" w:rsidP="00CD4C02">
            <w:pPr>
              <w:spacing w:after="12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7597AFD" w14:textId="77777777" w:rsidR="00CD4C02" w:rsidRPr="00FF0C6E" w:rsidRDefault="00CD4C02" w:rsidP="00CD4C02">
            <w:pPr>
              <w:spacing w:after="12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</w:tr>
      <w:tr w:rsidR="00C622D6" w:rsidRPr="00FF0C6E" w14:paraId="7FAECAD8" w14:textId="77777777" w:rsidTr="0027065C">
        <w:trPr>
          <w:trHeight w:val="191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FD5E8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E118D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Stan bezpieczeństwa ruchu drogowego w Polsce i w UE.</w:t>
            </w:r>
            <w:r w:rsidRPr="00FF0C6E">
              <w:rPr>
                <w:rFonts w:eastAsia="Times New Roman"/>
                <w:sz w:val="16"/>
                <w:szCs w:val="16"/>
                <w:lang w:eastAsia="ar-SA"/>
              </w:rPr>
              <w:t xml:space="preserve"> </w:t>
            </w: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Regulacje prawne w zakresie bezpieczeństwa ruchu drogowego.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43A32" w14:textId="77777777" w:rsidR="00CD4C02" w:rsidRPr="00FF0C6E" w:rsidRDefault="005D7505" w:rsidP="0027065C">
            <w:pPr>
              <w:spacing w:after="12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1B96043" w14:textId="77777777" w:rsidR="00CD4C02" w:rsidRPr="00FF0C6E" w:rsidRDefault="00CD4C02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EU1</w:t>
            </w:r>
          </w:p>
        </w:tc>
      </w:tr>
      <w:tr w:rsidR="00C622D6" w:rsidRPr="00FF0C6E" w14:paraId="1E4AAF9D" w14:textId="77777777" w:rsidTr="0027065C">
        <w:trPr>
          <w:trHeight w:val="191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8BEDF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F5B56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Współczesne podejście do ograniczania zagrożeń brd - badania naukowe na rzecz poprawy brd. Strategie, systemy i programy poprawy BRD. Nowoczesne technologie, symulatory i ich wpływ na kompetencje kierującego pojazdem.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FC27D" w14:textId="77777777" w:rsidR="00CD4C02" w:rsidRPr="00FF0C6E" w:rsidRDefault="005D7505" w:rsidP="0027065C">
            <w:pPr>
              <w:spacing w:after="12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7E523DA" w14:textId="77777777" w:rsidR="008463EF" w:rsidRPr="00FF0C6E" w:rsidRDefault="008463EF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  <w:p w14:paraId="0C9D585C" w14:textId="77777777" w:rsidR="008463EF" w:rsidRPr="00FF0C6E" w:rsidRDefault="008463EF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EU1</w:t>
            </w:r>
          </w:p>
          <w:p w14:paraId="0B53860F" w14:textId="77777777" w:rsidR="00CD4C02" w:rsidRPr="00FF0C6E" w:rsidRDefault="00CD4C02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C622D6" w:rsidRPr="00FF0C6E" w14:paraId="76E17920" w14:textId="77777777" w:rsidTr="0027065C">
        <w:trPr>
          <w:trHeight w:val="372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FDC6C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7F286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Nadzór nad ruchem drogowym. Zintegrowane systemy zarządzania bezpieczeństwem. Drogi i tereny publiczne.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EFFA" w14:textId="77777777" w:rsidR="00CD4C02" w:rsidRPr="00FF0C6E" w:rsidRDefault="005D7505" w:rsidP="0027065C">
            <w:pPr>
              <w:spacing w:after="12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145EF82" w14:textId="77777777" w:rsidR="00CD4C02" w:rsidRPr="00FF0C6E" w:rsidRDefault="00CD4C02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</w:t>
            </w:r>
            <w:r w:rsidR="008463EF"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1</w:t>
            </w:r>
          </w:p>
          <w:p w14:paraId="33023614" w14:textId="77777777" w:rsidR="00CD4C02" w:rsidRPr="00FF0C6E" w:rsidRDefault="00912C70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</w:t>
            </w:r>
            <w:r w:rsidR="00CD4C02"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3</w:t>
            </w:r>
          </w:p>
        </w:tc>
      </w:tr>
      <w:tr w:rsidR="00C622D6" w:rsidRPr="00FF0C6E" w14:paraId="5F75B592" w14:textId="77777777" w:rsidTr="0027065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0B4FD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C2B33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Struktura systemu BRD w Polsce. Efektywność zarządzania bezpieczeństwem ruchu drogowego w Polsce.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1FC7A" w14:textId="77777777" w:rsidR="00CD4C02" w:rsidRPr="00FF0C6E" w:rsidRDefault="00CD4C02" w:rsidP="0027065C">
            <w:pPr>
              <w:spacing w:after="12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F6F8997" w14:textId="77777777" w:rsidR="00CD4C02" w:rsidRPr="00FF0C6E" w:rsidRDefault="00CD4C02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</w:t>
            </w:r>
            <w:r w:rsidR="008463EF"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2</w:t>
            </w:r>
          </w:p>
          <w:p w14:paraId="74FE6BAD" w14:textId="77777777" w:rsidR="008463EF" w:rsidRPr="00FF0C6E" w:rsidRDefault="008463EF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C622D6" w:rsidRPr="00FF0C6E" w14:paraId="1EF49A29" w14:textId="77777777" w:rsidTr="0027065C">
        <w:trPr>
          <w:trHeight w:val="238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38744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lastRenderedPageBreak/>
              <w:t>TP5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924C2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Bezpieczeństwo bierne i czynne w pojazdach. Użyteczność systemów i urządzeń w pojazdach.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3CCEB" w14:textId="77777777" w:rsidR="00CD4C02" w:rsidRPr="00FF0C6E" w:rsidRDefault="005D7505" w:rsidP="0027065C">
            <w:pPr>
              <w:spacing w:after="120" w:line="36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3890DD0" w14:textId="77777777" w:rsidR="00CD4C02" w:rsidRPr="00FF0C6E" w:rsidRDefault="00CD4C02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EU3</w:t>
            </w:r>
          </w:p>
          <w:p w14:paraId="6BE3D879" w14:textId="77777777" w:rsidR="00CD4C02" w:rsidRPr="00FF0C6E" w:rsidRDefault="00CD4C02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EU4</w:t>
            </w:r>
          </w:p>
        </w:tc>
      </w:tr>
      <w:tr w:rsidR="00C622D6" w:rsidRPr="00FF0C6E" w14:paraId="7AAAA927" w14:textId="77777777" w:rsidTr="0027065C">
        <w:trPr>
          <w:trHeight w:val="238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AE8A5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BBBF0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Edukacja dla bezpieczeństwa, system ratownictwa, pomoc ofiarom wypadków. Szkolenie i egzaminowanie.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5B04A" w14:textId="77777777" w:rsidR="00CD4C02" w:rsidRPr="00FF0C6E" w:rsidRDefault="005D7505" w:rsidP="0027065C">
            <w:pPr>
              <w:spacing w:after="12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4F8F961" w14:textId="77777777" w:rsidR="00CD4C02" w:rsidRPr="00FF0C6E" w:rsidRDefault="00CD4C02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  <w:p w14:paraId="5E83A054" w14:textId="77777777" w:rsidR="00CD4C02" w:rsidRPr="00FF0C6E" w:rsidRDefault="00CD4C02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</w:t>
            </w:r>
            <w:r w:rsidR="008463EF"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4</w:t>
            </w:r>
          </w:p>
        </w:tc>
      </w:tr>
      <w:tr w:rsidR="00C622D6" w:rsidRPr="00FF0C6E" w14:paraId="09CD26BC" w14:textId="77777777" w:rsidTr="00841CE3">
        <w:trPr>
          <w:trHeight w:val="18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839EE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2FD36" w14:textId="77777777" w:rsidR="00CD4C02" w:rsidRPr="00FF0C6E" w:rsidRDefault="00CD4C02" w:rsidP="00CD4C02">
            <w:pPr>
              <w:spacing w:after="0" w:line="240" w:lineRule="auto"/>
              <w:ind w:right="-160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8B85D" w14:textId="77777777" w:rsidR="00CD4C02" w:rsidRPr="00FF0C6E" w:rsidRDefault="005D7505" w:rsidP="00CD4C02">
            <w:pPr>
              <w:spacing w:after="0" w:line="240" w:lineRule="auto"/>
              <w:ind w:right="-160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6C5B568" w14:textId="77777777" w:rsidR="00CD4C02" w:rsidRPr="00FF0C6E" w:rsidRDefault="00CD4C02" w:rsidP="00CD4C02">
            <w:pPr>
              <w:spacing w:after="12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</w:tr>
      <w:tr w:rsidR="00C622D6" w:rsidRPr="00FF0C6E" w14:paraId="5845E362" w14:textId="77777777" w:rsidTr="0027065C">
        <w:trPr>
          <w:trHeight w:val="18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3A682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78326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Cs/>
                <w:sz w:val="16"/>
                <w:szCs w:val="16"/>
                <w:lang w:eastAsia="pl-PL"/>
              </w:rPr>
              <w:t>Istota pojęcia „bezpieczeństwo”, jego desygnaty, rola brd w strategii bezpieczeństwa wewnętrznego państwa.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F0BF1" w14:textId="77777777" w:rsidR="00CD4C02" w:rsidRPr="00FF0C6E" w:rsidRDefault="005D7505" w:rsidP="0027065C">
            <w:pPr>
              <w:spacing w:after="12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FD9ECCD" w14:textId="77777777" w:rsidR="00CD4C02" w:rsidRPr="00FF0C6E" w:rsidRDefault="00CD4C02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EU1</w:t>
            </w:r>
          </w:p>
          <w:p w14:paraId="365E3C8E" w14:textId="77777777" w:rsidR="00CD4C02" w:rsidRPr="00FF0C6E" w:rsidRDefault="00CD4C02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</w:tr>
      <w:tr w:rsidR="00C622D6" w:rsidRPr="00FF0C6E" w14:paraId="64543331" w14:textId="77777777" w:rsidTr="0027065C">
        <w:trPr>
          <w:trHeight w:val="18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1119A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D031B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Cs/>
                <w:sz w:val="16"/>
                <w:szCs w:val="16"/>
                <w:lang w:eastAsia="pl-PL"/>
              </w:rPr>
              <w:t>Podstawy bezpieczeństwa ruchu drogowego. Identyfikacja kluczowych pojęć brd.</w:t>
            </w:r>
            <w:r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F0C6E">
              <w:rPr>
                <w:rFonts w:eastAsia="Times New Roman"/>
                <w:bCs/>
                <w:sz w:val="16"/>
                <w:szCs w:val="16"/>
                <w:lang w:eastAsia="pl-PL"/>
              </w:rPr>
              <w:t>Ecodriving</w:t>
            </w:r>
            <w:proofErr w:type="spellEnd"/>
            <w:r w:rsidRPr="00FF0C6E">
              <w:rPr>
                <w:rFonts w:eastAsia="Times New Roman"/>
                <w:bCs/>
                <w:sz w:val="16"/>
                <w:szCs w:val="16"/>
                <w:lang w:eastAsia="pl-PL"/>
              </w:rPr>
              <w:t xml:space="preserve"> jako bezpieczna, ekologiczna i ekonomiczna mobilność.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D0B8F" w14:textId="77777777" w:rsidR="00CD4C02" w:rsidRPr="00FF0C6E" w:rsidRDefault="005D7505" w:rsidP="0027065C">
            <w:pPr>
              <w:spacing w:after="12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7E1443D" w14:textId="77777777" w:rsidR="00CD4C02" w:rsidRPr="00FF0C6E" w:rsidRDefault="00CD4C02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EU1</w:t>
            </w:r>
          </w:p>
          <w:p w14:paraId="1803C974" w14:textId="77777777" w:rsidR="00CD4C02" w:rsidRPr="00FF0C6E" w:rsidRDefault="00CD4C02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C622D6" w:rsidRPr="00FF0C6E" w14:paraId="3C563456" w14:textId="77777777" w:rsidTr="0027065C">
        <w:trPr>
          <w:trHeight w:val="18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CC6A8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DC510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Stan bezpieczeństwa w ruchu drogowym w Polsce w 2019-2023 r. i jego dynamicznie zmieniające się uwarunkowania.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DF332" w14:textId="77777777" w:rsidR="00CD4C02" w:rsidRPr="00FF0C6E" w:rsidRDefault="005D7505" w:rsidP="0027065C">
            <w:pPr>
              <w:spacing w:after="12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0878CB8" w14:textId="77777777" w:rsidR="00CD4C02" w:rsidRPr="00FF0C6E" w:rsidRDefault="00CD4C02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EU1</w:t>
            </w:r>
          </w:p>
          <w:p w14:paraId="7B2E5A96" w14:textId="77777777" w:rsidR="00CD4C02" w:rsidRPr="00FF0C6E" w:rsidRDefault="00CD4C02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C622D6" w:rsidRPr="00FF0C6E" w14:paraId="43D515C0" w14:textId="77777777" w:rsidTr="0027065C">
        <w:trPr>
          <w:trHeight w:val="18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2AD38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C1F5A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Stan bezpieczeństwa w Polsce w 2019-2023 niechronionych uczestników ruchu drogowego z uwzględnieniem udziału pieszych, rowerzystów i motorowerzystów, użytkowników transportu osobistego (UTO), wspomagających ruch (UWR) oraz użytkowników hulajnóg elektrycznych.</w:t>
            </w:r>
          </w:p>
          <w:p w14:paraId="442B89A6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C89DC" w14:textId="77777777" w:rsidR="00CD4C02" w:rsidRPr="00FF0C6E" w:rsidRDefault="002C40D6" w:rsidP="0027065C">
            <w:pPr>
              <w:spacing w:after="12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4518D9E" w14:textId="77777777" w:rsidR="008463EF" w:rsidRPr="00FF0C6E" w:rsidRDefault="008463EF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  <w:p w14:paraId="77B2D849" w14:textId="77777777" w:rsidR="00CD4C02" w:rsidRPr="00FF0C6E" w:rsidRDefault="00CD4C02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</w:t>
            </w:r>
            <w:r w:rsidR="008463EF"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1</w:t>
            </w:r>
          </w:p>
          <w:p w14:paraId="23206C52" w14:textId="77777777" w:rsidR="008463EF" w:rsidRPr="00FF0C6E" w:rsidRDefault="008463EF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EU2</w:t>
            </w:r>
          </w:p>
          <w:p w14:paraId="2DE84CBF" w14:textId="77777777" w:rsidR="008463EF" w:rsidRPr="00FF0C6E" w:rsidRDefault="008463EF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C622D6" w:rsidRPr="00FF0C6E" w14:paraId="7942F6E3" w14:textId="77777777" w:rsidTr="0027065C">
        <w:trPr>
          <w:trHeight w:val="18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042D6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TP5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0EEA5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Cs/>
                <w:sz w:val="16"/>
                <w:szCs w:val="16"/>
                <w:lang w:eastAsia="pl-PL"/>
              </w:rPr>
              <w:t>Akty prawne regulujące bezpieczeństwo ruchu drogowego w Polsce (ich rola i znaczenie). Częstotliwość nowelizacji przepisów – potrzeba implementacji regulacji UE czy mankamenty legislacyjne?</w:t>
            </w:r>
          </w:p>
          <w:p w14:paraId="6FD02726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ADCA2" w14:textId="77777777" w:rsidR="00CD4C02" w:rsidRPr="00FF0C6E" w:rsidRDefault="002C40D6" w:rsidP="0027065C">
            <w:pPr>
              <w:spacing w:after="12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76F0832" w14:textId="77777777" w:rsidR="008463EF" w:rsidRPr="00FF0C6E" w:rsidRDefault="008463EF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  <w:p w14:paraId="099A3BBC" w14:textId="77777777" w:rsidR="00CD4C02" w:rsidRPr="00FF0C6E" w:rsidRDefault="00CD4C02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</w:t>
            </w:r>
            <w:r w:rsidR="008463EF"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2</w:t>
            </w:r>
          </w:p>
          <w:p w14:paraId="7CF25F67" w14:textId="77777777" w:rsidR="008463EF" w:rsidRPr="00FF0C6E" w:rsidRDefault="008463EF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C622D6" w:rsidRPr="00FF0C6E" w14:paraId="175889F3" w14:textId="77777777" w:rsidTr="0027065C">
        <w:trPr>
          <w:trHeight w:val="18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66811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028F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Świadomość ryzyka kierowania pojazdem w stanie nietrzeźwości (fakty i mity zagrożenia). Ćwiczenia z wykorzystaniem </w:t>
            </w:r>
            <w:proofErr w:type="spellStart"/>
            <w:r w:rsidRPr="00FF0C6E">
              <w:rPr>
                <w:rFonts w:eastAsia="Times New Roman"/>
                <w:sz w:val="16"/>
                <w:szCs w:val="16"/>
                <w:lang w:eastAsia="pl-PL"/>
              </w:rPr>
              <w:t>alkogogli</w:t>
            </w:r>
            <w:proofErr w:type="spellEnd"/>
            <w:r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 i </w:t>
            </w:r>
            <w:proofErr w:type="spellStart"/>
            <w:r w:rsidRPr="00FF0C6E">
              <w:rPr>
                <w:rFonts w:eastAsia="Times New Roman"/>
                <w:sz w:val="16"/>
                <w:szCs w:val="16"/>
                <w:lang w:eastAsia="pl-PL"/>
              </w:rPr>
              <w:t>narkogogli</w:t>
            </w:r>
            <w:proofErr w:type="spellEnd"/>
            <w:r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FF0C6E">
              <w:rPr>
                <w:rFonts w:eastAsia="Times New Roman"/>
                <w:sz w:val="16"/>
                <w:szCs w:val="16"/>
                <w:lang w:eastAsia="pl-PL"/>
              </w:rPr>
              <w:t>alkotestu</w:t>
            </w:r>
            <w:proofErr w:type="spellEnd"/>
            <w:r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 – uświadomienie poziomu zagrożenia.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5EC23" w14:textId="77777777" w:rsidR="00CD4C02" w:rsidRPr="00FF0C6E" w:rsidRDefault="002C40D6" w:rsidP="0027065C">
            <w:pPr>
              <w:spacing w:after="12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310B96F" w14:textId="77777777" w:rsidR="00CD4C02" w:rsidRPr="00FF0C6E" w:rsidRDefault="00CD4C02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EU1</w:t>
            </w:r>
          </w:p>
          <w:p w14:paraId="33A68C13" w14:textId="77777777" w:rsidR="00CD4C02" w:rsidRPr="00FF0C6E" w:rsidRDefault="00CD4C02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EU4</w:t>
            </w:r>
          </w:p>
        </w:tc>
      </w:tr>
      <w:tr w:rsidR="00C622D6" w:rsidRPr="00FF0C6E" w14:paraId="6A6666A7" w14:textId="77777777" w:rsidTr="0027065C">
        <w:trPr>
          <w:trHeight w:val="18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0FFFA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TP7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8E559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Wpływ rozwoju motoryzacji na bezpieczeństwo ruchu drogowego. Bezpieczeństwo bierne i czynne w pojazdach, ich definicja, przykłady, zastosowanie w praktyce systemów i urządzeń.</w:t>
            </w:r>
          </w:p>
          <w:p w14:paraId="746364C4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DA073" w14:textId="77777777" w:rsidR="00CD4C02" w:rsidRPr="00FF0C6E" w:rsidRDefault="002C40D6" w:rsidP="0027065C">
            <w:pPr>
              <w:spacing w:after="12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5A14AF0" w14:textId="77777777" w:rsidR="00CD4C02" w:rsidRPr="00FF0C6E" w:rsidRDefault="00CD4C02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EU2</w:t>
            </w:r>
          </w:p>
          <w:p w14:paraId="17C48D1E" w14:textId="77777777" w:rsidR="00CD4C02" w:rsidRPr="00FF0C6E" w:rsidRDefault="00CD4C02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EU4</w:t>
            </w:r>
          </w:p>
        </w:tc>
      </w:tr>
      <w:tr w:rsidR="00C622D6" w:rsidRPr="00FF0C6E" w14:paraId="53DFBCDD" w14:textId="77777777" w:rsidTr="0027065C">
        <w:trPr>
          <w:trHeight w:val="18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CFBB1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T8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0AC23" w14:textId="77777777" w:rsidR="00CD4C02" w:rsidRPr="00FF0C6E" w:rsidRDefault="00CD4C02" w:rsidP="00CD4C02">
            <w:pPr>
              <w:spacing w:after="0" w:line="240" w:lineRule="auto"/>
              <w:ind w:right="-44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Zarządzanie ruchem drogowym – definicja, podmioty zarządzające, rodzaje dróg publicznych.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897DA" w14:textId="77777777" w:rsidR="00CD4C02" w:rsidRPr="00FF0C6E" w:rsidRDefault="002C40D6" w:rsidP="0027065C">
            <w:pPr>
              <w:spacing w:after="12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D965792" w14:textId="77777777" w:rsidR="00CD4C02" w:rsidRPr="00FF0C6E" w:rsidRDefault="00CD4C02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</w:t>
            </w:r>
            <w:r w:rsidR="008463EF"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1</w:t>
            </w:r>
          </w:p>
          <w:p w14:paraId="7BAA398D" w14:textId="77777777" w:rsidR="00CD4C02" w:rsidRPr="00FF0C6E" w:rsidRDefault="00CD4C02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EU2</w:t>
            </w:r>
          </w:p>
          <w:p w14:paraId="4C6EDB4B" w14:textId="77777777" w:rsidR="00CD4C02" w:rsidRPr="00FF0C6E" w:rsidRDefault="00CD4C02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EU4</w:t>
            </w:r>
          </w:p>
        </w:tc>
      </w:tr>
      <w:tr w:rsidR="00C622D6" w:rsidRPr="00FF0C6E" w14:paraId="37CBAACD" w14:textId="77777777" w:rsidTr="0027065C">
        <w:trPr>
          <w:trHeight w:val="18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D4459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TP9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3F0E9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Narodowy Program Poprawy BRD 2013-2020 (2021-2030) w Polsce, dwa filary „bezpieczny człowiek”, „bezpieczny pojazd”, „bezpieczna droga”, „bezpieczna prędkość”. Diagnoza stanu brd i wnioski. </w:t>
            </w:r>
            <w:proofErr w:type="spellStart"/>
            <w:r w:rsidRPr="00FF0C6E">
              <w:rPr>
                <w:rFonts w:eastAsia="Times New Roman"/>
                <w:sz w:val="16"/>
                <w:szCs w:val="16"/>
                <w:lang w:eastAsia="pl-PL"/>
              </w:rPr>
              <w:t>Ecodriving</w:t>
            </w:r>
            <w:proofErr w:type="spellEnd"/>
            <w:r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 jako bezpieczna, ekologiczna i ekonomiczna mobilność.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DE7AD" w14:textId="77777777" w:rsidR="00CD4C02" w:rsidRPr="00FF0C6E" w:rsidRDefault="002C40D6" w:rsidP="0027065C">
            <w:pPr>
              <w:spacing w:after="12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3C452EE" w14:textId="77777777" w:rsidR="008463EF" w:rsidRPr="00FF0C6E" w:rsidRDefault="008463EF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EU1</w:t>
            </w:r>
          </w:p>
          <w:p w14:paraId="0DAE4F5A" w14:textId="77777777" w:rsidR="00CD4C02" w:rsidRPr="00FF0C6E" w:rsidRDefault="00CD4C02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EU3</w:t>
            </w:r>
          </w:p>
          <w:p w14:paraId="7326EFD5" w14:textId="77777777" w:rsidR="00CD4C02" w:rsidRPr="00FF0C6E" w:rsidRDefault="00CD4C02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</w:t>
            </w:r>
            <w:r w:rsidR="008463EF"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4</w:t>
            </w:r>
          </w:p>
        </w:tc>
      </w:tr>
      <w:tr w:rsidR="00C622D6" w:rsidRPr="00FF0C6E" w14:paraId="324138D1" w14:textId="77777777" w:rsidTr="0027065C">
        <w:trPr>
          <w:trHeight w:val="18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44E05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TP10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1DD98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Kampanie społeczne na rzecz brd. Działalność profilaktyczna na rzecz brd.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F10DF" w14:textId="77777777" w:rsidR="00CD4C02" w:rsidRPr="00FF0C6E" w:rsidRDefault="002C40D6" w:rsidP="0027065C">
            <w:pPr>
              <w:spacing w:after="12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9E71034" w14:textId="77777777" w:rsidR="00CD4C02" w:rsidRPr="00FF0C6E" w:rsidRDefault="00CD4C02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</w:t>
            </w:r>
            <w:r w:rsidR="008463EF"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3</w:t>
            </w:r>
          </w:p>
          <w:p w14:paraId="606588E2" w14:textId="77777777" w:rsidR="00CD4C02" w:rsidRPr="00FF0C6E" w:rsidRDefault="00CD4C02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</w:t>
            </w:r>
            <w:r w:rsidR="008463EF"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4</w:t>
            </w:r>
          </w:p>
        </w:tc>
      </w:tr>
      <w:tr w:rsidR="00C622D6" w:rsidRPr="00FF0C6E" w14:paraId="7BF784A4" w14:textId="77777777" w:rsidTr="0027065C">
        <w:trPr>
          <w:trHeight w:val="18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D874A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TP11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BE1CB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Cs/>
                <w:sz w:val="16"/>
                <w:szCs w:val="16"/>
                <w:lang w:eastAsia="pl-PL"/>
              </w:rPr>
              <w:t>Rola i znaczenie dydaktyki kształcenia komunikacyjnego w Polsce, edukacja dla bezpieczeństwa, kompetencje społeczne w brd.</w:t>
            </w:r>
          </w:p>
          <w:p w14:paraId="3BD26F92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</w:p>
          <w:p w14:paraId="41020007" w14:textId="77777777" w:rsidR="0027065C" w:rsidRPr="00FF0C6E" w:rsidRDefault="0027065C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</w:p>
          <w:p w14:paraId="190226A1" w14:textId="77777777" w:rsidR="0027065C" w:rsidRPr="00FF0C6E" w:rsidRDefault="0027065C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0A7F6" w14:textId="77777777" w:rsidR="00CD4C02" w:rsidRPr="00FF0C6E" w:rsidRDefault="002C40D6" w:rsidP="0027065C">
            <w:pPr>
              <w:spacing w:after="12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1412A10" w14:textId="548A9969" w:rsidR="00CD4C02" w:rsidRPr="00FF0C6E" w:rsidRDefault="00CD4C02" w:rsidP="0027065C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EU4</w:t>
            </w:r>
          </w:p>
        </w:tc>
      </w:tr>
      <w:tr w:rsidR="00CD4C02" w:rsidRPr="00FF0C6E" w14:paraId="18963F08" w14:textId="77777777" w:rsidTr="00841CE3">
        <w:trPr>
          <w:trHeight w:val="368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61A88229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Narzędzia dydaktyczne</w:t>
            </w:r>
          </w:p>
        </w:tc>
      </w:tr>
      <w:tr w:rsidR="00CD4C02" w:rsidRPr="00FF0C6E" w14:paraId="556D884E" w14:textId="77777777" w:rsidTr="00841CE3">
        <w:trPr>
          <w:trHeight w:val="368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FCCB1B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1. </w:t>
            </w:r>
            <w:r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– </w:t>
            </w: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 xml:space="preserve">Laboratorium </w:t>
            </w:r>
            <w:r w:rsidRPr="00FF0C6E"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  <w:t>BRD i organizacji transportu</w:t>
            </w: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, wyposażone w trenażer tachografu cyfrowego, alkogogle, fotoradar i inne środki dydaktyczne, sala wykładowa przystosowana do prowadzenia zajęć w systemie multimedialnym,</w:t>
            </w:r>
          </w:p>
          <w:p w14:paraId="3B08A34D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- materiały poglądowe – schematy organizacyjne, ikonografia</w:t>
            </w:r>
          </w:p>
        </w:tc>
      </w:tr>
      <w:tr w:rsidR="00CD4C02" w:rsidRPr="00FF0C6E" w14:paraId="7F6E7F30" w14:textId="77777777" w:rsidTr="00841CE3">
        <w:trPr>
          <w:trHeight w:val="294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6612EF2D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Metody weryfikacji osiągnięcia efektów uczenia się</w:t>
            </w:r>
          </w:p>
        </w:tc>
      </w:tr>
      <w:tr w:rsidR="001A1B4B" w:rsidRPr="00FF0C6E" w14:paraId="7DE088A9" w14:textId="77777777" w:rsidTr="00841CE3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4D125F94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  <w:p w14:paraId="54E99671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Efekt</w:t>
            </w:r>
          </w:p>
          <w:p w14:paraId="203D598D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kształcenia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CA12A4C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C622D6" w:rsidRPr="00FF0C6E" w14:paraId="059856D5" w14:textId="77777777" w:rsidTr="00FF0C6E">
        <w:trPr>
          <w:trHeight w:val="255"/>
        </w:trPr>
        <w:tc>
          <w:tcPr>
            <w:tcW w:w="0" w:type="auto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7C0B2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82589" w14:textId="77777777" w:rsidR="00CD4C02" w:rsidRPr="00FF0C6E" w:rsidRDefault="00CD4C02" w:rsidP="00CD4C02">
            <w:pPr>
              <w:suppressAutoHyphens/>
              <w:spacing w:after="0" w:line="240" w:lineRule="auto"/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 w:rsidRPr="00FF0C6E">
              <w:rPr>
                <w:rFonts w:eastAsia="SimSun"/>
                <w:b/>
                <w:bCs/>
                <w:sz w:val="16"/>
                <w:szCs w:val="16"/>
                <w:lang w:eastAsia="zh-CN"/>
              </w:rPr>
              <w:t>Wiedza faktograficzna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4CD71" w14:textId="77777777" w:rsidR="00CD4C02" w:rsidRPr="00FF0C6E" w:rsidRDefault="00CD4C02" w:rsidP="00CD4C02">
            <w:pPr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sz w:val="16"/>
                <w:szCs w:val="16"/>
                <w:lang w:eastAsia="zh-CN"/>
              </w:rPr>
            </w:pPr>
            <w:r w:rsidRPr="00FF0C6E">
              <w:rPr>
                <w:rFonts w:eastAsia="SimSun"/>
                <w:b/>
                <w:bCs/>
                <w:sz w:val="16"/>
                <w:szCs w:val="16"/>
                <w:lang w:eastAsia="zh-CN"/>
              </w:rPr>
              <w:t>Wiedza praktyczna</w:t>
            </w:r>
          </w:p>
          <w:p w14:paraId="4BEA2544" w14:textId="77777777" w:rsidR="00CD4C02" w:rsidRPr="00FF0C6E" w:rsidRDefault="00CD4C02" w:rsidP="00CD4C02">
            <w:pPr>
              <w:suppressAutoHyphens/>
              <w:spacing w:after="0" w:line="240" w:lineRule="auto"/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 w:rsidRPr="00FF0C6E">
              <w:rPr>
                <w:rFonts w:eastAsia="SimSun"/>
                <w:b/>
                <w:bCs/>
                <w:sz w:val="16"/>
                <w:szCs w:val="16"/>
                <w:lang w:eastAsia="zh-CN"/>
              </w:rPr>
              <w:t>Umiejętności praktyczne</w:t>
            </w:r>
          </w:p>
        </w:tc>
        <w:tc>
          <w:tcPr>
            <w:tcW w:w="2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8AE6" w14:textId="77777777" w:rsidR="00CD4C02" w:rsidRPr="00FF0C6E" w:rsidRDefault="00CD4C02" w:rsidP="00CD4C02">
            <w:pPr>
              <w:suppressAutoHyphens/>
              <w:spacing w:after="0" w:line="240" w:lineRule="auto"/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 w:rsidRPr="00FF0C6E">
              <w:rPr>
                <w:rFonts w:eastAsia="SimSun"/>
                <w:b/>
                <w:bCs/>
                <w:sz w:val="16"/>
                <w:szCs w:val="16"/>
                <w:lang w:eastAsia="zh-CN"/>
              </w:rPr>
              <w:t>Umiejętności kognitywne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3719AA7" w14:textId="77777777" w:rsidR="00CD4C02" w:rsidRPr="00FF0C6E" w:rsidRDefault="00CD4C02" w:rsidP="00CD4C02">
            <w:pPr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sz w:val="16"/>
                <w:szCs w:val="16"/>
                <w:lang w:eastAsia="zh-CN"/>
              </w:rPr>
            </w:pPr>
            <w:r w:rsidRPr="00FF0C6E">
              <w:rPr>
                <w:rFonts w:eastAsia="SimSun"/>
                <w:b/>
                <w:bCs/>
                <w:sz w:val="16"/>
                <w:szCs w:val="16"/>
                <w:lang w:eastAsia="zh-CN"/>
              </w:rPr>
              <w:t>Kompetencje społeczne,</w:t>
            </w:r>
          </w:p>
          <w:p w14:paraId="6846F7AB" w14:textId="77777777" w:rsidR="00CD4C02" w:rsidRPr="00FF0C6E" w:rsidRDefault="00CD4C02" w:rsidP="00CD4C02">
            <w:pPr>
              <w:suppressAutoHyphens/>
              <w:spacing w:after="0" w:line="240" w:lineRule="auto"/>
              <w:jc w:val="center"/>
              <w:rPr>
                <w:rFonts w:eastAsia="SimSun"/>
                <w:sz w:val="16"/>
                <w:szCs w:val="16"/>
                <w:lang w:eastAsia="zh-CN"/>
              </w:rPr>
            </w:pPr>
            <w:r w:rsidRPr="00FF0C6E">
              <w:rPr>
                <w:rFonts w:eastAsia="SimSun"/>
                <w:b/>
                <w:bCs/>
                <w:sz w:val="16"/>
                <w:szCs w:val="16"/>
                <w:lang w:eastAsia="zh-CN"/>
              </w:rPr>
              <w:t>postawy</w:t>
            </w:r>
          </w:p>
        </w:tc>
      </w:tr>
      <w:tr w:rsidR="00C622D6" w:rsidRPr="00FF0C6E" w14:paraId="3F295A15" w14:textId="77777777" w:rsidTr="00FF0C6E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7D896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CB69B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6100E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2C852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BEBC676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</w:tr>
      <w:tr w:rsidR="00C622D6" w:rsidRPr="00FF0C6E" w14:paraId="4664F4EB" w14:textId="77777777" w:rsidTr="00FF0C6E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1C0D4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F5FC2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947AD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FAC83" w14:textId="77777777" w:rsidR="00CD4C02" w:rsidRPr="00FF0C6E" w:rsidRDefault="007F6DC8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559F04F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</w:tr>
      <w:tr w:rsidR="00C622D6" w:rsidRPr="00FF0C6E" w14:paraId="67DB3FBC" w14:textId="77777777" w:rsidTr="00FF0C6E"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4BCA1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53D7C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4A573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BF9BC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             </w:t>
            </w:r>
            <w:r w:rsidR="007F6DC8"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  </w:t>
            </w: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    X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2184351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</w:tr>
      <w:tr w:rsidR="00C622D6" w:rsidRPr="00FF0C6E" w14:paraId="6912DA61" w14:textId="77777777" w:rsidTr="00FF0C6E">
        <w:trPr>
          <w:trHeight w:val="16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8F832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EU4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67B64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89462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11A31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AB6922F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CD4C02" w:rsidRPr="00FF0C6E" w14:paraId="3102FEA2" w14:textId="77777777" w:rsidTr="00841CE3">
        <w:trPr>
          <w:trHeight w:val="197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1350BC1E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  <w:p w14:paraId="1B4D8E90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Kryteria oceny osiągnięcia efektów uczenia się</w:t>
            </w:r>
          </w:p>
          <w:p w14:paraId="0962DE9E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</w:tr>
      <w:tr w:rsidR="007F6DC8" w:rsidRPr="00FF0C6E" w14:paraId="4E7480FC" w14:textId="77777777" w:rsidTr="00FF0C6E">
        <w:trPr>
          <w:trHeight w:val="223"/>
        </w:trPr>
        <w:tc>
          <w:tcPr>
            <w:tcW w:w="33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5AEF5F45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F – formujące</w:t>
            </w:r>
          </w:p>
          <w:p w14:paraId="2C26D2C7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7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870E7AB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</w:tr>
      <w:tr w:rsidR="00CD4C02" w:rsidRPr="00FF0C6E" w14:paraId="75AB8B85" w14:textId="77777777" w:rsidTr="00841CE3">
        <w:trPr>
          <w:trHeight w:val="304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A2A2322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F1. Sprawdzenie umiejętności podczas ćwiczeń.</w:t>
            </w:r>
          </w:p>
          <w:p w14:paraId="5D92903D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F2 Ocena uwzględniająca aktywność na ćwiczeniach, wykładach.</w:t>
            </w:r>
          </w:p>
          <w:p w14:paraId="5AB45989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F3 Przygotowana praca w formie prezentacji, sposób jej przedstawienia.</w:t>
            </w:r>
          </w:p>
          <w:p w14:paraId="53DBD3C1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F4. Analiza przypadków stosowania bezpieczeństwa biernego i czynnego w pojazdach (studium przypadku).</w:t>
            </w:r>
          </w:p>
          <w:p w14:paraId="33577E09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F5. Symulacja działań wg scenariuszy.</w:t>
            </w:r>
          </w:p>
          <w:p w14:paraId="3E8B00D4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F6. Ocena umiejętności z zakresu prowadzenia dyskusji podczas ćwiczeń.</w:t>
            </w:r>
          </w:p>
        </w:tc>
      </w:tr>
      <w:tr w:rsidR="007F6DC8" w:rsidRPr="00FF0C6E" w14:paraId="163A9991" w14:textId="77777777" w:rsidTr="00FF0C6E">
        <w:tc>
          <w:tcPr>
            <w:tcW w:w="33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51146A99" w14:textId="77777777" w:rsidR="00CD4C02" w:rsidRPr="00FF0C6E" w:rsidRDefault="00CD4C02" w:rsidP="00CD4C02">
            <w:pPr>
              <w:spacing w:after="0" w:line="360" w:lineRule="auto"/>
              <w:jc w:val="both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P – podsumowujące</w:t>
            </w:r>
          </w:p>
        </w:tc>
        <w:tc>
          <w:tcPr>
            <w:tcW w:w="57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74A3E09" w14:textId="77777777" w:rsidR="00CD4C02" w:rsidRPr="00FF0C6E" w:rsidRDefault="00CD4C02" w:rsidP="00CD4C02">
            <w:pPr>
              <w:spacing w:after="0" w:line="360" w:lineRule="auto"/>
              <w:jc w:val="both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</w:tr>
      <w:tr w:rsidR="00CD4C02" w:rsidRPr="00FF0C6E" w14:paraId="6E88BC2F" w14:textId="77777777" w:rsidTr="00841CE3">
        <w:trPr>
          <w:trHeight w:val="427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1220F4A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P1</w:t>
            </w: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. Kolokwium z zakresu materiału wykładowego – 100% oceny końcowej.</w:t>
            </w:r>
          </w:p>
          <w:p w14:paraId="72B16BE3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Zaliczenie ćwiczeń</w:t>
            </w:r>
          </w:p>
          <w:p w14:paraId="1B84D3C9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P2. Zaliczenie pisemne w formie testu (aplikacja </w:t>
            </w:r>
            <w:proofErr w:type="spellStart"/>
            <w:r w:rsidRPr="00FF0C6E">
              <w:rPr>
                <w:rFonts w:eastAsia="Times New Roman"/>
                <w:sz w:val="16"/>
                <w:szCs w:val="16"/>
                <w:lang w:eastAsia="pl-PL"/>
              </w:rPr>
              <w:t>Teams</w:t>
            </w:r>
            <w:proofErr w:type="spellEnd"/>
            <w:r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 i </w:t>
            </w:r>
            <w:proofErr w:type="spellStart"/>
            <w:r w:rsidRPr="00FF0C6E">
              <w:rPr>
                <w:rFonts w:eastAsia="Times New Roman"/>
                <w:sz w:val="16"/>
                <w:szCs w:val="16"/>
                <w:lang w:eastAsia="pl-PL"/>
              </w:rPr>
              <w:t>Forms</w:t>
            </w:r>
            <w:proofErr w:type="spellEnd"/>
            <w:r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FF0C6E">
              <w:rPr>
                <w:rFonts w:eastAsia="Times New Roman"/>
                <w:sz w:val="16"/>
                <w:szCs w:val="16"/>
                <w:lang w:eastAsia="pl-PL"/>
              </w:rPr>
              <w:t>Polls</w:t>
            </w:r>
            <w:proofErr w:type="spellEnd"/>
            <w:r w:rsidRPr="00FF0C6E">
              <w:rPr>
                <w:rFonts w:eastAsia="Times New Roman"/>
                <w:sz w:val="16"/>
                <w:szCs w:val="16"/>
                <w:lang w:eastAsia="pl-PL"/>
              </w:rPr>
              <w:t>). Oceny z kolokwium – 60% oceny końcowej.</w:t>
            </w:r>
          </w:p>
          <w:p w14:paraId="51BD8449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P3. Ocena z prezentacji pisemnej wybranych analiz opracowanych samodzielnie i wykonanych w ramach samokształcenia, </w:t>
            </w:r>
            <w:r w:rsidRPr="00FF0C6E">
              <w:rPr>
                <w:rFonts w:eastAsia="Times New Roman"/>
                <w:sz w:val="16"/>
                <w:szCs w:val="16"/>
                <w:lang w:eastAsia="pl-PL"/>
              </w:rPr>
              <w:lastRenderedPageBreak/>
              <w:t>zaprezentowanych na zajęciach podsumowujących przedmiot oraz aktywności na zajęciach – 40% oceny końcowej.</w:t>
            </w:r>
          </w:p>
        </w:tc>
      </w:tr>
      <w:tr w:rsidR="00CD4C02" w:rsidRPr="00FF0C6E" w14:paraId="6865F05A" w14:textId="77777777" w:rsidTr="00841CE3"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  <w:vAlign w:val="center"/>
          </w:tcPr>
          <w:p w14:paraId="0EA844D9" w14:textId="77777777" w:rsidR="00CD4C02" w:rsidRPr="00FF0C6E" w:rsidRDefault="00CD4C02" w:rsidP="00CD4C02">
            <w:pPr>
              <w:spacing w:after="0" w:line="360" w:lineRule="auto"/>
              <w:jc w:val="both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lastRenderedPageBreak/>
              <w:t>Skala ocen</w:t>
            </w:r>
          </w:p>
        </w:tc>
      </w:tr>
      <w:tr w:rsidR="001A1B4B" w:rsidRPr="00FF0C6E" w14:paraId="2BFE7C18" w14:textId="77777777" w:rsidTr="00841CE3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29D64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A1CC000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1A1B4B" w:rsidRPr="00FF0C6E" w14:paraId="5D32D44D" w14:textId="77777777" w:rsidTr="00841CE3">
        <w:trPr>
          <w:trHeight w:val="18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B721E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85DB17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1A1B4B" w:rsidRPr="00FF0C6E" w14:paraId="3633C0ED" w14:textId="77777777" w:rsidTr="00841CE3">
        <w:trPr>
          <w:trHeight w:val="18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76ABD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1968330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1A1B4B" w:rsidRPr="00FF0C6E" w14:paraId="421F6865" w14:textId="77777777" w:rsidTr="00841CE3">
        <w:trPr>
          <w:trHeight w:val="19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D11A5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1AE712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1A1B4B" w:rsidRPr="00FF0C6E" w14:paraId="1362AFF2" w14:textId="77777777" w:rsidTr="00841CE3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4AFC6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082AE7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1A1B4B" w:rsidRPr="00FF0C6E" w14:paraId="5B1361D3" w14:textId="77777777" w:rsidTr="00841CE3">
        <w:trPr>
          <w:trHeight w:val="16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8A17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5327084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1A1B4B" w:rsidRPr="00FF0C6E" w14:paraId="659077F4" w14:textId="77777777" w:rsidTr="00841CE3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CEBF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B428DD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CD4C02" w:rsidRPr="00FF0C6E" w14:paraId="68FA961F" w14:textId="77777777" w:rsidTr="00841CE3"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DDD"/>
          </w:tcPr>
          <w:p w14:paraId="7256CB64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Forma zakończenia: </w:t>
            </w:r>
          </w:p>
          <w:p w14:paraId="06C5AFEC" w14:textId="77777777" w:rsidR="00CD4C02" w:rsidRPr="00FF0C6E" w:rsidRDefault="00CD4C02" w:rsidP="00CD4C02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Zaliczenie z oceną</w:t>
            </w:r>
          </w:p>
        </w:tc>
      </w:tr>
      <w:tr w:rsidR="00CD4C02" w:rsidRPr="00FF0C6E" w14:paraId="27D3BA9D" w14:textId="77777777" w:rsidTr="00841CE3"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705E159A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Obciążenie pracą studenta</w:t>
            </w:r>
          </w:p>
          <w:p w14:paraId="646F95D3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</w:tr>
      <w:tr w:rsidR="00FF0C6E" w:rsidRPr="00FF0C6E" w14:paraId="33DEEA7A" w14:textId="10EB0F6E" w:rsidTr="0083395F">
        <w:trPr>
          <w:trHeight w:val="415"/>
        </w:trPr>
        <w:tc>
          <w:tcPr>
            <w:tcW w:w="9142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4BBADD4" w14:textId="7ACDF244" w:rsidR="00FF0C6E" w:rsidRPr="00FF0C6E" w:rsidRDefault="00FF0C6E" w:rsidP="00FF0C6E">
            <w:pPr>
              <w:spacing w:after="0" w:line="360" w:lineRule="auto"/>
              <w:ind w:left="-563" w:firstLine="563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b/>
                <w:sz w:val="16"/>
                <w:szCs w:val="16"/>
              </w:rPr>
              <w:t>Forma aktywności</w:t>
            </w:r>
          </w:p>
        </w:tc>
      </w:tr>
      <w:tr w:rsidR="00FF0C6E" w:rsidRPr="00FF0C6E" w14:paraId="2AFDBDE4" w14:textId="6EA2FCA8" w:rsidTr="00A32B2E">
        <w:tc>
          <w:tcPr>
            <w:tcW w:w="9142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8CFB04" w14:textId="77777777" w:rsidR="00FF0C6E" w:rsidRPr="00FF0C6E" w:rsidRDefault="00FF0C6E" w:rsidP="0027065C">
            <w:pPr>
              <w:numPr>
                <w:ilvl w:val="0"/>
                <w:numId w:val="1"/>
              </w:numPr>
              <w:spacing w:after="0" w:line="240" w:lineRule="auto"/>
              <w:ind w:left="205" w:hanging="238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Godziny kontaktowe z nauczycielem: </w:t>
            </w: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22</w:t>
            </w:r>
            <w:r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                                  </w:t>
            </w:r>
          </w:p>
          <w:p w14:paraId="078694CF" w14:textId="77777777" w:rsidR="00FF0C6E" w:rsidRPr="00FF0C6E" w:rsidRDefault="00FF0C6E" w:rsidP="0027065C">
            <w:pPr>
              <w:numPr>
                <w:ilvl w:val="0"/>
                <w:numId w:val="1"/>
              </w:numPr>
              <w:spacing w:after="0" w:line="240" w:lineRule="auto"/>
              <w:ind w:left="205" w:hanging="238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Przygotowanie się do zajęć: </w:t>
            </w: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78</w:t>
            </w:r>
            <w:r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                       </w:t>
            </w: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27CDE471" w14:textId="77777777" w:rsidR="00FF0C6E" w:rsidRPr="00FF0C6E" w:rsidRDefault="00FF0C6E" w:rsidP="0027065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SUMA:  </w:t>
            </w:r>
            <w:r w:rsidRPr="00FF0C6E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 xml:space="preserve">100 </w:t>
            </w:r>
          </w:p>
          <w:p w14:paraId="7DC3BCFA" w14:textId="20C19A92" w:rsidR="00FF0C6E" w:rsidRPr="00FF0C6E" w:rsidRDefault="00FF0C6E" w:rsidP="0027065C">
            <w:pPr>
              <w:spacing w:after="0" w:line="240" w:lineRule="auto"/>
              <w:ind w:left="66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bookmarkStart w:id="0" w:name="_GoBack"/>
            <w:bookmarkEnd w:id="0"/>
          </w:p>
        </w:tc>
      </w:tr>
      <w:tr w:rsidR="00CD4C02" w:rsidRPr="00FF0C6E" w14:paraId="0B39D177" w14:textId="77777777" w:rsidTr="00841CE3">
        <w:trPr>
          <w:trHeight w:val="253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636A9743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Literatura</w:t>
            </w:r>
          </w:p>
        </w:tc>
      </w:tr>
      <w:tr w:rsidR="00CD4C02" w:rsidRPr="00FF0C6E" w14:paraId="7833D705" w14:textId="77777777" w:rsidTr="00841CE3">
        <w:trPr>
          <w:trHeight w:val="358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42579D4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Podstawowa</w:t>
            </w:r>
          </w:p>
          <w:p w14:paraId="6CBF8B4F" w14:textId="77777777" w:rsidR="00CD4C02" w:rsidRPr="00FF0C6E" w:rsidRDefault="00CD4C02" w:rsidP="00CD4C0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Krystek R. (red.), Zintegrowany system bezpieczeństwa transportu, t. 1 i 2. Wyd. WKŁ, Warszawa 2009</w:t>
            </w:r>
          </w:p>
          <w:p w14:paraId="0B5058FA" w14:textId="77777777" w:rsidR="00CD4C02" w:rsidRPr="00FF0C6E" w:rsidRDefault="00CD4C02" w:rsidP="00CD4C0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Wicher J., Bezpieczeństwo samochodów i ruchu drogowego, Wyd. WKŁ, Warszawa 2004.</w:t>
            </w:r>
          </w:p>
          <w:p w14:paraId="24722B4A" w14:textId="77777777" w:rsidR="00CD4C02" w:rsidRPr="00FF0C6E" w:rsidRDefault="00CD4C02" w:rsidP="00CD4C0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Leśnikowska-Matusiak I. (red.), Bezpieczeństwo ruchu drogowego: teoria i praktyka: edukacja, Wyd. Instytut Transportu Samochodowego, Warszawa 2012</w:t>
            </w:r>
          </w:p>
          <w:p w14:paraId="4AF37FC3" w14:textId="77777777" w:rsidR="00CD4C02" w:rsidRPr="00FF0C6E" w:rsidRDefault="00CD4C02" w:rsidP="00CD4C0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proofErr w:type="spellStart"/>
            <w:r w:rsidRPr="00FF0C6E">
              <w:rPr>
                <w:rFonts w:eastAsia="Times New Roman"/>
                <w:sz w:val="16"/>
                <w:szCs w:val="16"/>
                <w:lang w:eastAsia="pl-PL"/>
              </w:rPr>
              <w:t>Korjat</w:t>
            </w:r>
            <w:proofErr w:type="spellEnd"/>
            <w:r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 A., Bezpieczeństwo ruchu drogowego: dylematy i wyzwania przemian kulturowych, Wyd. Europejskie Centrum Edukacyjne, Toruń 2010</w:t>
            </w:r>
          </w:p>
          <w:p w14:paraId="7A79396C" w14:textId="77777777" w:rsidR="00CD4C02" w:rsidRPr="00FF0C6E" w:rsidRDefault="00CD4C02" w:rsidP="00CD4C0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Olejnik K., Bezpieczeństwo w transporcie samochodowym, wybrane problemy, Wyd. ITS, Warszawa 2009</w:t>
            </w:r>
          </w:p>
          <w:p w14:paraId="179CDF6B" w14:textId="77777777" w:rsidR="00CD4C02" w:rsidRPr="00FF0C6E" w:rsidRDefault="00CD4C02" w:rsidP="00CD4C02">
            <w:pPr>
              <w:spacing w:after="0" w:line="240" w:lineRule="auto"/>
              <w:ind w:left="360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CD4C02" w:rsidRPr="00FF0C6E" w14:paraId="638197CC" w14:textId="77777777" w:rsidTr="00841CE3">
        <w:trPr>
          <w:trHeight w:val="746"/>
        </w:trPr>
        <w:tc>
          <w:tcPr>
            <w:tcW w:w="0" w:type="auto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7CCE222" w14:textId="77777777" w:rsidR="00CD4C02" w:rsidRPr="00FF0C6E" w:rsidRDefault="00CD4C02" w:rsidP="00CD4C02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Uzupełniająca</w:t>
            </w:r>
          </w:p>
          <w:p w14:paraId="0A0C345B" w14:textId="77777777" w:rsidR="00CD4C02" w:rsidRPr="00FF0C6E" w:rsidRDefault="00CD4C02" w:rsidP="0027065C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360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Cichocki R. (red.),</w:t>
            </w:r>
            <w:r w:rsidRPr="00FF0C6E">
              <w:rPr>
                <w:rFonts w:eastAsia="Times New Roman"/>
                <w:i/>
                <w:sz w:val="16"/>
                <w:szCs w:val="16"/>
                <w:lang w:eastAsia="pl-PL"/>
              </w:rPr>
              <w:t xml:space="preserve"> Bezpieczeństwo w transporcie drogowym</w:t>
            </w: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, Wyd. Fundacja Humaniora, Poznań</w:t>
            </w:r>
          </w:p>
          <w:p w14:paraId="1141403B" w14:textId="77777777" w:rsidR="00CD4C02" w:rsidRPr="00FF0C6E" w:rsidRDefault="00CD4C02" w:rsidP="0027065C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360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 xml:space="preserve">Nosowicz M., </w:t>
            </w:r>
            <w:r w:rsidRPr="00FF0C6E">
              <w:rPr>
                <w:rFonts w:eastAsia="Times New Roman"/>
                <w:i/>
                <w:color w:val="000000"/>
                <w:sz w:val="16"/>
                <w:szCs w:val="16"/>
                <w:lang w:eastAsia="pl-PL"/>
              </w:rPr>
              <w:t>Organizacja transportu samochodowego</w:t>
            </w:r>
            <w:r w:rsidRPr="00FF0C6E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, Wyd. PWN, Warszawa 2004</w:t>
            </w:r>
          </w:p>
          <w:p w14:paraId="0F49E19E" w14:textId="77777777" w:rsidR="00CD4C02" w:rsidRPr="00FF0C6E" w:rsidRDefault="00CD4C02" w:rsidP="0027065C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360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Gaca S., </w:t>
            </w:r>
            <w:proofErr w:type="spellStart"/>
            <w:r w:rsidRPr="00FF0C6E">
              <w:rPr>
                <w:rFonts w:eastAsia="Times New Roman"/>
                <w:sz w:val="16"/>
                <w:szCs w:val="16"/>
                <w:lang w:eastAsia="pl-PL"/>
              </w:rPr>
              <w:t>Suchorzewski</w:t>
            </w:r>
            <w:proofErr w:type="spellEnd"/>
            <w:r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 W., Tracz M., </w:t>
            </w:r>
            <w:r w:rsidRPr="00FF0C6E">
              <w:rPr>
                <w:rFonts w:eastAsia="Times New Roman"/>
                <w:i/>
                <w:sz w:val="16"/>
                <w:szCs w:val="16"/>
                <w:lang w:eastAsia="pl-PL"/>
              </w:rPr>
              <w:t>Inżynieria ruchu drogowego. Teoria i praktyka</w:t>
            </w: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, Wyd. WKŁ, Warszawa 2008</w:t>
            </w:r>
          </w:p>
          <w:p w14:paraId="20611722" w14:textId="77777777" w:rsidR="00CD4C02" w:rsidRPr="00FF0C6E" w:rsidRDefault="00CD4C02" w:rsidP="0027065C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360"/>
              <w:jc w:val="both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 xml:space="preserve">Janczak A., </w:t>
            </w:r>
            <w:r w:rsidRPr="00FF0C6E">
              <w:rPr>
                <w:rFonts w:eastAsia="Times New Roman"/>
                <w:i/>
                <w:color w:val="000000"/>
                <w:sz w:val="16"/>
                <w:szCs w:val="16"/>
                <w:lang w:eastAsia="pl-PL"/>
              </w:rPr>
              <w:t>ADR w spedycji i magazynie: składowanie i przewóz materiałów niebezpiecznych</w:t>
            </w:r>
            <w:r w:rsidRPr="00FF0C6E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, Wyd. Zacharek – Dom Wydawniczy, Warszawa 2010</w:t>
            </w:r>
          </w:p>
          <w:p w14:paraId="47C137B0" w14:textId="77777777" w:rsidR="00CD4C02" w:rsidRPr="00FF0C6E" w:rsidRDefault="00CD4C02" w:rsidP="0027065C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360"/>
              <w:jc w:val="both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F0C6E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Starkowski</w:t>
            </w:r>
            <w:proofErr w:type="spellEnd"/>
            <w:r w:rsidRPr="00FF0C6E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 xml:space="preserve"> D., </w:t>
            </w:r>
            <w:r w:rsidRPr="00FF0C6E">
              <w:rPr>
                <w:rFonts w:eastAsia="Times New Roman"/>
                <w:i/>
                <w:color w:val="000000"/>
                <w:sz w:val="16"/>
                <w:szCs w:val="16"/>
                <w:lang w:eastAsia="pl-PL"/>
              </w:rPr>
              <w:t>Samochodowy transport krajowy i międzynarodowy, kompendium wiedzy praktycznej</w:t>
            </w:r>
            <w:r w:rsidRPr="00FF0C6E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 xml:space="preserve">, t. 1, </w:t>
            </w:r>
            <w:r w:rsidRPr="00FF0C6E">
              <w:rPr>
                <w:rFonts w:eastAsia="Times New Roman"/>
                <w:i/>
                <w:color w:val="000000"/>
                <w:sz w:val="16"/>
                <w:szCs w:val="16"/>
                <w:lang w:eastAsia="pl-PL"/>
              </w:rPr>
              <w:t>Zabezpieczenia ładunków oraz zagadnienia techniczno - eksploatacyjne w transporcie drogowym,</w:t>
            </w:r>
            <w:r w:rsidRPr="00FF0C6E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 xml:space="preserve"> Wyd. </w:t>
            </w:r>
            <w:proofErr w:type="spellStart"/>
            <w:r w:rsidRPr="00FF0C6E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Systherm</w:t>
            </w:r>
            <w:proofErr w:type="spellEnd"/>
            <w:r w:rsidRPr="00FF0C6E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, Poznań 2006.</w:t>
            </w:r>
          </w:p>
          <w:p w14:paraId="5A822796" w14:textId="77777777" w:rsidR="00CD4C02" w:rsidRPr="00FF0C6E" w:rsidRDefault="00CD4C02" w:rsidP="0027065C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360"/>
              <w:jc w:val="both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Jaszczur W., Edukacja młodzieży na rzecz bezpieczeństwa, Wyd. KTPN, 2020.</w:t>
            </w:r>
          </w:p>
          <w:p w14:paraId="4E359EBA" w14:textId="77777777" w:rsidR="00CD4C02" w:rsidRPr="00FF0C6E" w:rsidRDefault="00CD4C02" w:rsidP="0027065C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360"/>
              <w:jc w:val="both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Scheffs W., Wiesław Jaszczur, Paweł Kamiński, Edukacja w bezpieczeństwie i obronności, Wyd. KTPN, 2020.</w:t>
            </w:r>
          </w:p>
          <w:p w14:paraId="7A171B5C" w14:textId="77777777" w:rsidR="00CD4C02" w:rsidRPr="00FF0C6E" w:rsidRDefault="00CD4C02" w:rsidP="0027065C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360"/>
              <w:jc w:val="both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 xml:space="preserve">Jaszczur W. </w:t>
            </w:r>
            <w:r w:rsidRPr="00FF0C6E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pl-PL"/>
              </w:rPr>
              <w:t>Współczesne pojęcie i zakres bezpieczeństwa</w:t>
            </w:r>
            <w:r w:rsidRPr="00FF0C6E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, [w:] Współczesne wyzwania dla edukacji na rzecz bezpieczeństwa, P. Kamiński, W. Jaszczur (red.), Wyd. PWSZ Kalisz 2016.</w:t>
            </w:r>
          </w:p>
        </w:tc>
      </w:tr>
      <w:tr w:rsidR="00CD4C02" w:rsidRPr="00FF0C6E" w14:paraId="2E8AC4A5" w14:textId="77777777" w:rsidTr="00841CE3">
        <w:trPr>
          <w:trHeight w:val="285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7DA96537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  <w:p w14:paraId="669CF5B3" w14:textId="77777777" w:rsidR="00CD4C02" w:rsidRPr="00FF0C6E" w:rsidRDefault="00CD4C02" w:rsidP="00CD4C02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eastAsia="pl-PL"/>
              </w:rPr>
            </w:pP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Przedmiot obejmuje z</w:t>
            </w:r>
            <w:r w:rsidR="007F6DC8" w:rsidRPr="00FF0C6E">
              <w:rPr>
                <w:rFonts w:eastAsia="Times New Roman"/>
                <w:sz w:val="16"/>
                <w:szCs w:val="16"/>
                <w:lang w:eastAsia="pl-PL"/>
              </w:rPr>
              <w:t xml:space="preserve">akres </w:t>
            </w:r>
            <w:r w:rsidRPr="00FF0C6E">
              <w:rPr>
                <w:rFonts w:eastAsia="Times New Roman"/>
                <w:sz w:val="16"/>
                <w:szCs w:val="16"/>
                <w:lang w:eastAsia="pl-PL"/>
              </w:rPr>
              <w:t>wiedzy o bezpieczeństwie ruchu drogowego, współczesnym podejściu do ograniczania zagrożeń brd, a także znaczącej roli edukacji dla bezpieczeństwa. Wiedza nabyta w czasie studiów będzie stanowiła podstawę do etycznego i profesjonalnego kształtowania świadomości bezpieczeństwa ruchu drogowego i znajomości uwarunkowań wpływających na to bezpieczeństwo.</w:t>
            </w:r>
          </w:p>
        </w:tc>
      </w:tr>
    </w:tbl>
    <w:p w14:paraId="1CA6C802" w14:textId="77777777" w:rsidR="00CD4C02" w:rsidRPr="00FF0C6E" w:rsidRDefault="00CD4C02" w:rsidP="00CD4C02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553B4F1" w14:textId="77777777" w:rsidR="00CD4C02" w:rsidRPr="00FF0C6E" w:rsidRDefault="00CD4C02">
      <w:pPr>
        <w:rPr>
          <w:sz w:val="16"/>
          <w:szCs w:val="16"/>
        </w:rPr>
      </w:pPr>
    </w:p>
    <w:sectPr w:rsidR="00CD4C02" w:rsidRPr="00FF0C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B556A4" w14:textId="77777777" w:rsidR="00FF0C6E" w:rsidRDefault="00FF0C6E" w:rsidP="00FF0C6E">
      <w:pPr>
        <w:spacing w:after="0" w:line="240" w:lineRule="auto"/>
      </w:pPr>
      <w:r>
        <w:separator/>
      </w:r>
    </w:p>
  </w:endnote>
  <w:endnote w:type="continuationSeparator" w:id="0">
    <w:p w14:paraId="293648FC" w14:textId="77777777" w:rsidR="00FF0C6E" w:rsidRDefault="00FF0C6E" w:rsidP="00FF0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EB1774" w14:textId="77777777" w:rsidR="00FF0C6E" w:rsidRDefault="00FF0C6E" w:rsidP="00FF0C6E">
      <w:pPr>
        <w:spacing w:after="0" w:line="240" w:lineRule="auto"/>
      </w:pPr>
      <w:r>
        <w:separator/>
      </w:r>
    </w:p>
  </w:footnote>
  <w:footnote w:type="continuationSeparator" w:id="0">
    <w:p w14:paraId="7A9B6117" w14:textId="77777777" w:rsidR="00FF0C6E" w:rsidRDefault="00FF0C6E" w:rsidP="00FF0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0C6C60" w14:textId="77777777" w:rsidR="00FF0C6E" w:rsidRPr="00FF0C6E" w:rsidRDefault="00FF0C6E" w:rsidP="00FF0C6E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/>
        <w:sz w:val="14"/>
        <w:szCs w:val="16"/>
        <w:lang w:eastAsia="pl-PL"/>
      </w:rPr>
    </w:pPr>
    <w:r w:rsidRPr="00FF0C6E">
      <w:rPr>
        <w:rFonts w:eastAsia="Times New Roman"/>
        <w:sz w:val="14"/>
        <w:szCs w:val="16"/>
        <w:lang w:eastAsia="pl-PL"/>
      </w:rPr>
      <w:t>Załącznik Nr 1 do Uchwały Nr 0012.296.V.2019 Senatu PWSZ w Kaliszu z dnia 27.06.2019 r.</w:t>
    </w:r>
  </w:p>
  <w:p w14:paraId="074402CC" w14:textId="04BC92CB" w:rsidR="00FF0C6E" w:rsidRPr="00FF0C6E" w:rsidRDefault="00FF0C6E" w:rsidP="00FF0C6E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/>
        <w:sz w:val="14"/>
        <w:szCs w:val="16"/>
        <w:lang w:eastAsia="pl-PL"/>
      </w:rPr>
    </w:pPr>
    <w:r w:rsidRPr="00FF0C6E">
      <w:rPr>
        <w:rFonts w:eastAsia="Times New Roman"/>
        <w:sz w:val="14"/>
        <w:szCs w:val="16"/>
        <w:lang w:eastAsia="pl-PL"/>
      </w:rPr>
      <w:t xml:space="preserve">ISO 9001 – 1.2.0.1 02.02.2017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9D6A67C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Verdana" w:hint="default"/>
        <w:b w:val="0"/>
      </w:rPr>
    </w:lvl>
  </w:abstractNum>
  <w:abstractNum w:abstractNumId="1">
    <w:nsid w:val="11121D86"/>
    <w:multiLevelType w:val="hybridMultilevel"/>
    <w:tmpl w:val="693EC892"/>
    <w:lvl w:ilvl="0" w:tplc="73B2FC3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>
    <w:nsid w:val="1EAC5582"/>
    <w:multiLevelType w:val="hybridMultilevel"/>
    <w:tmpl w:val="66E02D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C02"/>
    <w:rsid w:val="001A1B4B"/>
    <w:rsid w:val="0027065C"/>
    <w:rsid w:val="00292DE1"/>
    <w:rsid w:val="002C40D6"/>
    <w:rsid w:val="003A08DB"/>
    <w:rsid w:val="003E44BE"/>
    <w:rsid w:val="0046257D"/>
    <w:rsid w:val="005C2793"/>
    <w:rsid w:val="005D7505"/>
    <w:rsid w:val="006520DE"/>
    <w:rsid w:val="00654257"/>
    <w:rsid w:val="00711950"/>
    <w:rsid w:val="007F6DC8"/>
    <w:rsid w:val="008210AD"/>
    <w:rsid w:val="008463EF"/>
    <w:rsid w:val="00861A3E"/>
    <w:rsid w:val="00902BEE"/>
    <w:rsid w:val="00912C70"/>
    <w:rsid w:val="00B072BB"/>
    <w:rsid w:val="00C03E3A"/>
    <w:rsid w:val="00C32430"/>
    <w:rsid w:val="00C622D6"/>
    <w:rsid w:val="00CC5C30"/>
    <w:rsid w:val="00CD4C02"/>
    <w:rsid w:val="00D94024"/>
    <w:rsid w:val="00DC77D7"/>
    <w:rsid w:val="00E13159"/>
    <w:rsid w:val="00E42F7E"/>
    <w:rsid w:val="00E8216B"/>
    <w:rsid w:val="00E93ADB"/>
    <w:rsid w:val="00EB574A"/>
    <w:rsid w:val="00ED62C4"/>
    <w:rsid w:val="00F016B5"/>
    <w:rsid w:val="00F30EF5"/>
    <w:rsid w:val="00FB1E12"/>
    <w:rsid w:val="00FF0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167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0C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C6E"/>
  </w:style>
  <w:style w:type="paragraph" w:styleId="Stopka">
    <w:name w:val="footer"/>
    <w:basedOn w:val="Normalny"/>
    <w:link w:val="StopkaZnak"/>
    <w:uiPriority w:val="99"/>
    <w:unhideWhenUsed/>
    <w:rsid w:val="00FF0C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C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0C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C6E"/>
  </w:style>
  <w:style w:type="paragraph" w:styleId="Stopka">
    <w:name w:val="footer"/>
    <w:basedOn w:val="Normalny"/>
    <w:link w:val="StopkaZnak"/>
    <w:uiPriority w:val="99"/>
    <w:unhideWhenUsed/>
    <w:rsid w:val="00FF0C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C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D600E5DD</Template>
  <TotalTime>5</TotalTime>
  <Pages>3</Pages>
  <Words>1383</Words>
  <Characters>8303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Anna Ludwiczak</cp:lastModifiedBy>
  <cp:revision>3</cp:revision>
  <dcterms:created xsi:type="dcterms:W3CDTF">2025-02-09T17:39:00Z</dcterms:created>
  <dcterms:modified xsi:type="dcterms:W3CDTF">2025-02-13T09:06:00Z</dcterms:modified>
</cp:coreProperties>
</file>