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16BB4" w14:textId="77777777" w:rsidR="00294264" w:rsidRPr="00067E5A" w:rsidRDefault="00294264" w:rsidP="00294264">
      <w:pPr>
        <w:jc w:val="center"/>
        <w:rPr>
          <w:b/>
          <w:color w:val="FF0000"/>
          <w:sz w:val="28"/>
          <w:szCs w:val="28"/>
          <w:u w:val="single"/>
        </w:rPr>
      </w:pPr>
      <w:r w:rsidRPr="00067E5A">
        <w:rPr>
          <w:b/>
          <w:sz w:val="28"/>
          <w:szCs w:val="28"/>
          <w:u w:val="single"/>
        </w:rPr>
        <w:t>KARTA PRZEDMIOTU</w:t>
      </w:r>
    </w:p>
    <w:p w14:paraId="108DAA4A" w14:textId="77777777" w:rsidR="00294264" w:rsidRDefault="00294264" w:rsidP="00294264"/>
    <w:tbl>
      <w:tblPr>
        <w:tblW w:w="973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7"/>
        <w:gridCol w:w="637"/>
        <w:gridCol w:w="637"/>
        <w:gridCol w:w="228"/>
        <w:gridCol w:w="1984"/>
        <w:gridCol w:w="565"/>
        <w:gridCol w:w="658"/>
        <w:gridCol w:w="478"/>
        <w:gridCol w:w="722"/>
        <w:gridCol w:w="412"/>
        <w:gridCol w:w="1794"/>
      </w:tblGrid>
      <w:tr w:rsidR="00294264" w:rsidRPr="00A95E62" w14:paraId="642F958B" w14:textId="77777777" w:rsidTr="00471589"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5CAA0D1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Kierunek: </w:t>
            </w:r>
          </w:p>
          <w:p w14:paraId="698833C9" w14:textId="73AD18A0" w:rsidR="00294264" w:rsidRPr="00C24BC1" w:rsidRDefault="00613459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</w:t>
            </w:r>
            <w:r w:rsidR="00597718">
              <w:rPr>
                <w:rFonts w:ascii="Verdana" w:hAnsi="Verdana"/>
                <w:b/>
                <w:sz w:val="16"/>
                <w:szCs w:val="16"/>
              </w:rPr>
              <w:t>EZPIECZEŃSTWO WEWNĘTRZNE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4FF60C0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A95E62" w14:paraId="03E7B92B" w14:textId="77777777" w:rsidTr="00471589"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088CFA3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Nazwa przedmiotu: </w:t>
            </w:r>
          </w:p>
          <w:p w14:paraId="6B926765" w14:textId="6B8FB791" w:rsidR="00294264" w:rsidRPr="00C24BC1" w:rsidRDefault="00BB1E47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WF specjaln</w:t>
            </w:r>
            <w:r w:rsidR="00597718">
              <w:rPr>
                <w:rFonts w:ascii="Verdana" w:hAnsi="Verdana"/>
                <w:b/>
                <w:sz w:val="16"/>
                <w:szCs w:val="16"/>
              </w:rPr>
              <w:t>y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A957CF5" w14:textId="1C0B8E95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Kod przedmiotu: </w:t>
            </w:r>
            <w:r w:rsidR="00364AB5">
              <w:rPr>
                <w:rFonts w:ascii="Verdana" w:hAnsi="Verdana"/>
                <w:b/>
                <w:sz w:val="16"/>
                <w:szCs w:val="16"/>
              </w:rPr>
              <w:t>WFS</w:t>
            </w:r>
          </w:p>
        </w:tc>
      </w:tr>
      <w:tr w:rsidR="00294264" w:rsidRPr="00A95E62" w14:paraId="08692FA2" w14:textId="77777777" w:rsidTr="00471589"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8446947" w14:textId="77777777" w:rsidR="00294264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Rodzaj przedmiotu: </w:t>
            </w:r>
          </w:p>
          <w:p w14:paraId="769A8523" w14:textId="7908E05E" w:rsidR="00597718" w:rsidRPr="00C24BC1" w:rsidRDefault="00597718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WYBORU OGRANICZONEGO</w:t>
            </w:r>
          </w:p>
        </w:tc>
        <w:tc>
          <w:tcPr>
            <w:tcW w:w="22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F2788B" w14:textId="6FCD5EE9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Poziom studiów: </w:t>
            </w:r>
            <w:r w:rsidR="00364AB5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072479" w14:textId="57400C56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Rok studiów: </w:t>
            </w:r>
            <w:r w:rsidR="00364AB5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A0EDD5E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Semestr: 1</w:t>
            </w:r>
            <w:r w:rsidR="004938BA">
              <w:rPr>
                <w:rFonts w:ascii="Verdana" w:hAnsi="Verdana"/>
                <w:b/>
                <w:sz w:val="16"/>
                <w:szCs w:val="16"/>
              </w:rPr>
              <w:t xml:space="preserve"> i 2</w:t>
            </w:r>
          </w:p>
        </w:tc>
        <w:tc>
          <w:tcPr>
            <w:tcW w:w="17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74F4DD2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Tryb: ST</w:t>
            </w:r>
          </w:p>
        </w:tc>
      </w:tr>
      <w:tr w:rsidR="00294264" w:rsidRPr="00A95E62" w14:paraId="20D6D3E5" w14:textId="77777777" w:rsidTr="00471589">
        <w:trPr>
          <w:trHeight w:val="375"/>
        </w:trPr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4655121F" w14:textId="77777777" w:rsidR="00294264" w:rsidRPr="00C24BC1" w:rsidRDefault="00294264" w:rsidP="00BB3F53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Liczba godzin: </w:t>
            </w:r>
            <w:r w:rsidR="00BB1E47">
              <w:rPr>
                <w:rFonts w:ascii="Verdana" w:hAnsi="Verdana"/>
                <w:b/>
                <w:sz w:val="16"/>
                <w:szCs w:val="16"/>
              </w:rPr>
              <w:t>6</w:t>
            </w:r>
            <w:r w:rsidR="00BB3F53" w:rsidRPr="00C24BC1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48A518E9" w14:textId="77777777" w:rsidR="00294264" w:rsidRPr="00C24BC1" w:rsidRDefault="00294264" w:rsidP="00471589">
            <w:pPr>
              <w:ind w:left="351" w:hanging="351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B980D5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7902B37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Liczba punktów ECTS: </w:t>
            </w:r>
            <w:r w:rsidR="004938BA">
              <w:rPr>
                <w:rFonts w:ascii="Verdana" w:hAnsi="Verdana"/>
                <w:b/>
                <w:sz w:val="16"/>
                <w:szCs w:val="16"/>
              </w:rPr>
              <w:t>0</w:t>
            </w:r>
          </w:p>
        </w:tc>
      </w:tr>
      <w:tr w:rsidR="00294264" w:rsidRPr="00A95E62" w14:paraId="3962972B" w14:textId="77777777" w:rsidTr="00471589"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C8BC13E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Tytuł, imię i nazwisko: </w:t>
            </w:r>
          </w:p>
          <w:p w14:paraId="48816B8C" w14:textId="77777777" w:rsidR="00294264" w:rsidRPr="00C24BC1" w:rsidRDefault="00294264" w:rsidP="00471589">
            <w:pPr>
              <w:ind w:left="1490" w:hanging="993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ab/>
            </w:r>
          </w:p>
          <w:p w14:paraId="2807B5CC" w14:textId="77777777" w:rsidR="00294264" w:rsidRPr="00C24BC1" w:rsidRDefault="00294264" w:rsidP="00471589">
            <w:pPr>
              <w:ind w:left="1490" w:hanging="993"/>
              <w:rPr>
                <w:rFonts w:ascii="Verdana" w:hAnsi="Verdana"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Ćwiczenia/Laboratorium: dr inż. Mirosław Kuświk</w:t>
            </w:r>
          </w:p>
          <w:p w14:paraId="4AD62814" w14:textId="77777777" w:rsidR="00294264" w:rsidRPr="00C24BC1" w:rsidRDefault="00294264" w:rsidP="00471589">
            <w:pPr>
              <w:ind w:left="1490" w:hanging="993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ab/>
            </w:r>
          </w:p>
          <w:p w14:paraId="14CC605C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7F995BC5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C80B51" w14:paraId="2B837BD4" w14:textId="77777777" w:rsidTr="00471589">
        <w:tc>
          <w:tcPr>
            <w:tcW w:w="289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164E172D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Informacje szczegółowe                                                                                </w:t>
            </w:r>
          </w:p>
        </w:tc>
        <w:tc>
          <w:tcPr>
            <w:tcW w:w="684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DBE8EC" w14:textId="77777777" w:rsidR="00294264" w:rsidRPr="00C24BC1" w:rsidRDefault="00294264" w:rsidP="00471589">
            <w:pPr>
              <w:autoSpaceDE w:val="0"/>
              <w:autoSpaceDN w:val="0"/>
              <w:adjustRightInd w:val="0"/>
              <w:rPr>
                <w:rFonts w:ascii="Verdana" w:hAnsi="Verdana" w:cs="TTE1D7AE98t00"/>
                <w:b/>
                <w:color w:val="FF0000"/>
                <w:sz w:val="16"/>
                <w:szCs w:val="16"/>
              </w:rPr>
            </w:pPr>
          </w:p>
        </w:tc>
      </w:tr>
      <w:tr w:rsidR="00294264" w:rsidRPr="00A95E62" w14:paraId="192F8FC3" w14:textId="77777777" w:rsidTr="00471589">
        <w:trPr>
          <w:trHeight w:val="341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E32428A" w14:textId="77777777" w:rsidR="00294264" w:rsidRPr="00C24BC1" w:rsidRDefault="00294264" w:rsidP="00471589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Cele przedmiotu</w:t>
            </w:r>
          </w:p>
        </w:tc>
      </w:tr>
      <w:tr w:rsidR="00294264" w:rsidRPr="00A95E62" w14:paraId="477C6A21" w14:textId="77777777" w:rsidTr="00471589">
        <w:trPr>
          <w:trHeight w:val="225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E768" w14:textId="77777777" w:rsidR="00294264" w:rsidRPr="00C24BC1" w:rsidRDefault="00294264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C1  </w:t>
            </w:r>
            <w:r w:rsidRPr="00C24BC1">
              <w:rPr>
                <w:rFonts w:ascii="Verdana" w:hAnsi="Verdana"/>
                <w:sz w:val="16"/>
                <w:szCs w:val="16"/>
              </w:rPr>
              <w:t>zdobyć umiejętności pracy zespole</w:t>
            </w: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294264" w:rsidRPr="00A95E62" w14:paraId="27EFB615" w14:textId="77777777" w:rsidTr="00471589">
        <w:trPr>
          <w:trHeight w:val="27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5CAB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C2  </w:t>
            </w:r>
            <w:r w:rsidRPr="00C24BC1">
              <w:rPr>
                <w:rFonts w:ascii="Verdana" w:hAnsi="Verdana"/>
                <w:sz w:val="16"/>
                <w:szCs w:val="16"/>
              </w:rPr>
              <w:t>zdobyć umiejętności oraz poznać metody służące utrzymaniu i rozwijaniu sprawności fizycznej</w:t>
            </w: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294264" w:rsidRPr="00A95E62" w14:paraId="6CBE68E3" w14:textId="77777777" w:rsidTr="00471589">
        <w:trPr>
          <w:trHeight w:val="30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12AE" w14:textId="77777777" w:rsidR="004938BA" w:rsidRPr="00E61B17" w:rsidRDefault="00294264" w:rsidP="00471589">
            <w:pPr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C3  </w:t>
            </w:r>
            <w:r w:rsidRPr="00C24BC1">
              <w:rPr>
                <w:rFonts w:ascii="Verdana" w:hAnsi="Verdana"/>
                <w:sz w:val="16"/>
                <w:szCs w:val="16"/>
              </w:rPr>
              <w:t>przyswoić wiedzę z zakresu wykorzystania czynności ruchowe w wychowaniu zdrowotnym</w:t>
            </w:r>
          </w:p>
        </w:tc>
      </w:tr>
      <w:tr w:rsidR="00294264" w:rsidRPr="00345618" w14:paraId="693732B1" w14:textId="77777777" w:rsidTr="00471589">
        <w:trPr>
          <w:trHeight w:val="368"/>
        </w:trPr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FCAB7D6" w14:textId="77777777" w:rsidR="00294264" w:rsidRPr="00C24BC1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Wymagania wstępne</w:t>
            </w:r>
          </w:p>
          <w:p w14:paraId="7EFB71D1" w14:textId="77777777" w:rsidR="00294264" w:rsidRPr="00C24BC1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w zakresie wiedzy, umiejętności,</w:t>
            </w:r>
          </w:p>
          <w:p w14:paraId="0F4A6068" w14:textId="77777777" w:rsidR="00294264" w:rsidRPr="00C24BC1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kompetencji społecznych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3612476" w14:textId="77777777" w:rsidR="00294264" w:rsidRPr="00C24BC1" w:rsidRDefault="00294264" w:rsidP="00294264">
            <w:pPr>
              <w:pStyle w:val="Bezodstpw"/>
              <w:numPr>
                <w:ilvl w:val="0"/>
                <w:numId w:val="1"/>
              </w:numPr>
              <w:ind w:left="297" w:hanging="284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brak</w:t>
            </w:r>
          </w:p>
          <w:p w14:paraId="30C0A2ED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345618" w14:paraId="7BE6E517" w14:textId="77777777" w:rsidTr="00471589">
        <w:trPr>
          <w:trHeight w:val="405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5A08CEB" w14:textId="77777777" w:rsidR="00294264" w:rsidRPr="00C24BC1" w:rsidRDefault="00294264" w:rsidP="0047158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7B4AB3F6" w14:textId="77777777" w:rsidR="00294264" w:rsidRPr="00C24BC1" w:rsidRDefault="00294264" w:rsidP="00471589">
            <w:pPr>
              <w:autoSpaceDE w:val="0"/>
              <w:autoSpaceDN w:val="0"/>
              <w:adjustRightInd w:val="0"/>
              <w:jc w:val="center"/>
              <w:rPr>
                <w:rFonts w:ascii="Verdana" w:hAnsi="Verdana" w:cs="TTE1D7AE98t00"/>
                <w:color w:val="FF0000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Efekty uczenia się (EU) w zakresie wiedzy, umiejętności oraz kompetencji społecznych</w:t>
            </w:r>
          </w:p>
        </w:tc>
      </w:tr>
      <w:tr w:rsidR="00294264" w:rsidRPr="000D0FEE" w14:paraId="56A30ED2" w14:textId="77777777" w:rsidTr="00471589"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A5F4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Efekty uczenia się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E728E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Po realizowaniu przedmiotu</w:t>
            </w:r>
          </w:p>
          <w:p w14:paraId="543DA786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i potwierdzeniu osiągnięcia efektów uczenia się student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95EC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1A945B33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do celów</w:t>
            </w:r>
          </w:p>
          <w:p w14:paraId="487B6C8C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przedmiotu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001977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18DDC592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</w:p>
          <w:p w14:paraId="0EF135A1" w14:textId="77777777" w:rsidR="00294264" w:rsidRPr="00C24BC1" w:rsidRDefault="00294264" w:rsidP="004739F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dla programu </w:t>
            </w:r>
          </w:p>
        </w:tc>
      </w:tr>
      <w:tr w:rsidR="00294264" w:rsidRPr="000D0FEE" w14:paraId="1BDC5359" w14:textId="77777777" w:rsidTr="00471589">
        <w:trPr>
          <w:trHeight w:val="19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6402" w14:textId="77777777" w:rsidR="00294264" w:rsidRPr="00C24BC1" w:rsidRDefault="00294264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EU1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72C5" w14:textId="77777777" w:rsidR="00294264" w:rsidRPr="00C24BC1" w:rsidRDefault="00294264" w:rsidP="00471589">
            <w:pPr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Rozumie potrzebę utrzymania i rozwijania swojej sprawności pozwalającej na demonstrowanie podstawowych ćwiczeń fizycznych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0EBCC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C2,C3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C2D118" w14:textId="77777777" w:rsidR="00294264" w:rsidRPr="00C24BC1" w:rsidRDefault="0043207D" w:rsidP="00471589">
            <w:pPr>
              <w:pStyle w:val="TableContents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K_U07, K_K02,  K_K05,W12</w:t>
            </w:r>
          </w:p>
        </w:tc>
      </w:tr>
      <w:tr w:rsidR="00294264" w:rsidRPr="000D0FEE" w14:paraId="042FAA6D" w14:textId="77777777" w:rsidTr="00471589">
        <w:trPr>
          <w:trHeight w:val="30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37B3" w14:textId="77777777" w:rsidR="00294264" w:rsidRPr="00C24BC1" w:rsidRDefault="00294264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EU2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BAF9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color w:val="000000"/>
                <w:sz w:val="16"/>
                <w:szCs w:val="16"/>
              </w:rPr>
              <w:t>Zna metody służące rozwijaniu sprawności fizycznej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C07D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C2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AD7A09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 xml:space="preserve"> K_U07,</w:t>
            </w:r>
            <w:r w:rsidR="0043207D">
              <w:rPr>
                <w:rFonts w:ascii="Verdana" w:hAnsi="Verdana"/>
                <w:sz w:val="16"/>
                <w:szCs w:val="16"/>
              </w:rPr>
              <w:t xml:space="preserve"> K_K05,</w:t>
            </w:r>
            <w:r w:rsidRPr="00C24BC1">
              <w:rPr>
                <w:rFonts w:ascii="Verdana" w:hAnsi="Verdana"/>
                <w:sz w:val="16"/>
                <w:szCs w:val="16"/>
              </w:rPr>
              <w:t xml:space="preserve"> K_K10</w:t>
            </w:r>
            <w:r w:rsidR="0043207D">
              <w:rPr>
                <w:rFonts w:ascii="Verdana" w:hAnsi="Verdana"/>
                <w:sz w:val="16"/>
                <w:szCs w:val="16"/>
              </w:rPr>
              <w:t>, W12</w:t>
            </w:r>
          </w:p>
        </w:tc>
      </w:tr>
      <w:tr w:rsidR="00294264" w:rsidRPr="000D0FEE" w14:paraId="5EEDD7CE" w14:textId="77777777" w:rsidTr="00471589">
        <w:trPr>
          <w:trHeight w:val="30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D484" w14:textId="77777777" w:rsidR="004938BA" w:rsidRPr="00C24BC1" w:rsidRDefault="00294264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EU3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9948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Potrafi wykorzystać czynności ruchowe w realizacji zdrowego stylu życia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72403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C1,C3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5D8485" w14:textId="77777777" w:rsidR="00294264" w:rsidRDefault="0043207D" w:rsidP="00471589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K_W18, K_U07, K_K02, K_K05, W12</w:t>
            </w:r>
          </w:p>
          <w:p w14:paraId="15B1BEB5" w14:textId="77777777" w:rsidR="004938BA" w:rsidRPr="00C24BC1" w:rsidRDefault="004938BA" w:rsidP="00471589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0D0FEE" w14:paraId="02BFCF48" w14:textId="77777777" w:rsidTr="00471589">
        <w:trPr>
          <w:trHeight w:val="207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657CE090" w14:textId="77777777" w:rsidR="00294264" w:rsidRPr="00C24BC1" w:rsidRDefault="00294264" w:rsidP="00471589">
            <w:pPr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color w:val="FF0000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Treści programowe</w:t>
            </w:r>
          </w:p>
        </w:tc>
      </w:tr>
      <w:tr w:rsidR="00294264" w:rsidRPr="000D0FEE" w14:paraId="43DD9058" w14:textId="77777777" w:rsidTr="00471589">
        <w:trPr>
          <w:trHeight w:val="360"/>
        </w:trPr>
        <w:tc>
          <w:tcPr>
            <w:tcW w:w="161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37F9DE7" w14:textId="77777777" w:rsidR="00294264" w:rsidRPr="00C24BC1" w:rsidRDefault="00294264" w:rsidP="00471589">
            <w:pPr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Treści</w:t>
            </w:r>
          </w:p>
          <w:p w14:paraId="21D968DC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programowe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8468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721C645E" w14:textId="77777777" w:rsidR="00294264" w:rsidRPr="00C24BC1" w:rsidRDefault="00294264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24BC1">
              <w:rPr>
                <w:rFonts w:ascii="Verdana" w:hAnsi="Verdana" w:cs="Arial"/>
                <w:b/>
                <w:sz w:val="16"/>
                <w:szCs w:val="16"/>
              </w:rPr>
              <w:t>Forma zajęć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35B24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  <w:p w14:paraId="210C4A9F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godzin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9787BB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233F0633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</w:p>
        </w:tc>
      </w:tr>
      <w:tr w:rsidR="00294264" w:rsidRPr="000D0FEE" w14:paraId="3CA7D105" w14:textId="77777777" w:rsidTr="00471589">
        <w:trPr>
          <w:trHeight w:val="210"/>
        </w:trPr>
        <w:tc>
          <w:tcPr>
            <w:tcW w:w="161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5431" w14:textId="77777777" w:rsidR="00294264" w:rsidRPr="00C24BC1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59593" w14:textId="77777777" w:rsidR="00294264" w:rsidRPr="00C24BC1" w:rsidRDefault="00294264" w:rsidP="00471589">
            <w:pPr>
              <w:ind w:right="-1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DD9B" w14:textId="77777777" w:rsidR="00294264" w:rsidRPr="00C24BC1" w:rsidRDefault="00294264" w:rsidP="00471589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6D3570" w14:textId="77777777" w:rsidR="00294264" w:rsidRPr="00C24BC1" w:rsidRDefault="00294264" w:rsidP="00471589">
            <w:pPr>
              <w:pStyle w:val="Tekstpodstawowywcity"/>
              <w:ind w:left="14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0D0FEE" w14:paraId="39C4943A" w14:textId="77777777" w:rsidTr="00471589">
        <w:trPr>
          <w:trHeight w:val="36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9207" w14:textId="77777777" w:rsidR="00294264" w:rsidRPr="00C24BC1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E118" w14:textId="77777777" w:rsidR="00294264" w:rsidRPr="00C24BC1" w:rsidRDefault="00294264" w:rsidP="00471589">
            <w:pPr>
              <w:ind w:right="-1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24BC1">
              <w:rPr>
                <w:rFonts w:ascii="Verdana" w:hAnsi="Verdana" w:cs="Arial"/>
                <w:b/>
                <w:sz w:val="16"/>
                <w:szCs w:val="16"/>
              </w:rPr>
              <w:t>ĆWICZENIA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84BA7" w14:textId="77777777" w:rsidR="00294264" w:rsidRPr="00C24BC1" w:rsidRDefault="004938BA" w:rsidP="00471589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6</w:t>
            </w:r>
            <w:r w:rsidR="00294264" w:rsidRPr="00C24BC1">
              <w:rPr>
                <w:rFonts w:ascii="Verdana" w:hAnsi="Verdana"/>
                <w:b/>
                <w:sz w:val="16"/>
                <w:szCs w:val="16"/>
              </w:rPr>
              <w:t>0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1B4220" w14:textId="77777777" w:rsidR="00294264" w:rsidRPr="00C24BC1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0D0FEE" w14:paraId="6B75C634" w14:textId="77777777" w:rsidTr="00471589">
        <w:trPr>
          <w:trHeight w:val="34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73D4D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90B6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Siatkówka (ćwiczenia nauczające oraz doskonalące grę)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5283" w14:textId="77777777" w:rsidR="00294264" w:rsidRPr="00C24BC1" w:rsidRDefault="00294264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52E80" w14:textId="77777777" w:rsidR="00294264" w:rsidRPr="00C24BC1" w:rsidRDefault="00E714F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94264" w:rsidRPr="000D0FEE" w14:paraId="7C84D0EC" w14:textId="77777777" w:rsidTr="00471589">
        <w:trPr>
          <w:trHeight w:val="36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B3B3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7A8C8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Koszykówka (ćwiczenia nauczające oraz doskonalące grę)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B076" w14:textId="77777777" w:rsidR="00294264" w:rsidRPr="00C24BC1" w:rsidRDefault="00294264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A8745B" w14:textId="77777777" w:rsidR="00294264" w:rsidRPr="00C24BC1" w:rsidRDefault="00E714F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94264" w:rsidRPr="000D0FEE" w14:paraId="17FBA92B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FF655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D374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Ćwiczenia ogólnorozwojowe (metoda obwodowa)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C1F1" w14:textId="77777777" w:rsidR="00294264" w:rsidRPr="00C24BC1" w:rsidRDefault="004938BA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19E1E3" w14:textId="77777777" w:rsidR="00294264" w:rsidRPr="00C24BC1" w:rsidRDefault="00E714F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2</w:t>
            </w:r>
          </w:p>
        </w:tc>
      </w:tr>
      <w:tr w:rsidR="00294264" w:rsidRPr="000D0FEE" w14:paraId="064274FD" w14:textId="77777777" w:rsidTr="00471589">
        <w:trPr>
          <w:trHeight w:val="18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9916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E98E5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Ćwiczenia ogólnorozwojowe (metoda stacyjna)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29A2" w14:textId="77777777" w:rsidR="00294264" w:rsidRPr="00C24BC1" w:rsidRDefault="00E61B17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361EA6" w14:textId="77777777" w:rsidR="00294264" w:rsidRPr="00C24BC1" w:rsidRDefault="00E714F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2</w:t>
            </w:r>
          </w:p>
        </w:tc>
      </w:tr>
      <w:tr w:rsidR="00294264" w:rsidRPr="000D0FEE" w14:paraId="6EB4D925" w14:textId="77777777" w:rsidTr="00471589">
        <w:trPr>
          <w:trHeight w:val="21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C79B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59E8" w14:textId="77777777" w:rsidR="00294264" w:rsidRPr="00C24BC1" w:rsidRDefault="00294264" w:rsidP="00471589">
            <w:pPr>
              <w:ind w:right="-160"/>
              <w:rPr>
                <w:rFonts w:ascii="Verdana" w:hAnsi="Verdana" w:cs="Arial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Gry i zabawy (skoczne rzutne i bieżne)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1CF87" w14:textId="77777777" w:rsidR="00294264" w:rsidRPr="00C24BC1" w:rsidRDefault="00E61B17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635B5D" w14:textId="77777777" w:rsidR="00294264" w:rsidRPr="00C24BC1" w:rsidRDefault="00E714F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3</w:t>
            </w:r>
          </w:p>
        </w:tc>
      </w:tr>
      <w:tr w:rsidR="00294264" w:rsidRPr="000D0FEE" w14:paraId="04B625C2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62E5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DA7D0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Atletyka terenowa (mała zabawa biegowa)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8803" w14:textId="77777777" w:rsidR="00294264" w:rsidRPr="00C24BC1" w:rsidRDefault="004938BA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DD6CC" w14:textId="77777777" w:rsidR="00294264" w:rsidRPr="00C24BC1" w:rsidRDefault="00F82B7A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3</w:t>
            </w:r>
          </w:p>
        </w:tc>
      </w:tr>
      <w:tr w:rsidR="00294264" w:rsidRPr="000D0FEE" w14:paraId="609A9C48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32831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B9C9" w14:textId="77777777" w:rsidR="00294264" w:rsidRPr="00C24BC1" w:rsidRDefault="00CC52DC" w:rsidP="00CC52DC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 xml:space="preserve">Wybrane testy sprawności fizyczne realizowane </w:t>
            </w:r>
            <w:r w:rsidRPr="00C24BC1">
              <w:rPr>
                <w:rFonts w:ascii="Verdana" w:hAnsi="Verdana"/>
                <w:sz w:val="16"/>
                <w:szCs w:val="16"/>
              </w:rPr>
              <w:br/>
              <w:t>w służbach mundurowych</w:t>
            </w:r>
            <w:r w:rsidR="004938BA">
              <w:rPr>
                <w:rFonts w:ascii="Verdana" w:hAnsi="Verdana"/>
                <w:sz w:val="16"/>
                <w:szCs w:val="16"/>
              </w:rPr>
              <w:t xml:space="preserve"> i wojsku.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59FD" w14:textId="77777777" w:rsidR="00294264" w:rsidRPr="00C24BC1" w:rsidRDefault="004938BA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9E366C" w14:textId="77777777" w:rsidR="00294264" w:rsidRPr="00C24BC1" w:rsidRDefault="00F82B7A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EKU, 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2</w:t>
            </w:r>
          </w:p>
        </w:tc>
      </w:tr>
      <w:tr w:rsidR="00294264" w:rsidRPr="000D0FEE" w14:paraId="079EF312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A6833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3189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Gimnastyka (ćwiczenie poprawiające sprawność ogólną)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539C6" w14:textId="77777777" w:rsidR="00294264" w:rsidRPr="00C24BC1" w:rsidRDefault="00E61B17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363513" w14:textId="77777777" w:rsidR="00294264" w:rsidRPr="00C24BC1" w:rsidRDefault="00F82B7A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94264" w:rsidRPr="000D0FEE" w14:paraId="040EC9C0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B2DB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7A09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Unihokej (ćwiczenia nauczające oraz doskonalące grę)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F9C7C" w14:textId="77777777" w:rsidR="00294264" w:rsidRPr="00C24BC1" w:rsidRDefault="00294264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432C7F" w14:textId="77777777" w:rsidR="00294264" w:rsidRPr="00C24BC1" w:rsidRDefault="00F82B7A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94264" w:rsidRPr="000D0FEE" w14:paraId="08347CB7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7469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TP14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9AF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Testy, sprawdziany kontrolujące poziom sprawności, Ruffiera, Beep Test BMI ,itp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44ABD" w14:textId="77777777" w:rsidR="00294264" w:rsidRPr="00C24BC1" w:rsidRDefault="004938BA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63F82C" w14:textId="77777777" w:rsidR="00294264" w:rsidRPr="00C24BC1" w:rsidRDefault="00F82B7A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EU1, EU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4938BA" w:rsidRPr="000D0FEE" w14:paraId="4DB8C4B8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12BF4" w14:textId="77777777" w:rsidR="004938BA" w:rsidRPr="00C24BC1" w:rsidRDefault="004938BA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 15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027AE" w14:textId="77777777" w:rsidR="004938BA" w:rsidRPr="00C24BC1" w:rsidRDefault="004938BA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Ćwiczenia siłowe (siłownia)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F13D" w14:textId="77777777" w:rsidR="004938BA" w:rsidRDefault="00E61B17" w:rsidP="00F82B7A">
            <w:pPr>
              <w:pStyle w:val="Tekstpodstawowywcity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997F62" w14:textId="77777777" w:rsidR="004938BA" w:rsidRDefault="004938BA" w:rsidP="00F82B7A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0D0FEE" w14:paraId="2190632C" w14:textId="77777777" w:rsidTr="00471589"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45F92D2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Narzędzia dydaktyczne:</w:t>
            </w:r>
          </w:p>
        </w:tc>
      </w:tr>
      <w:tr w:rsidR="00294264" w:rsidRPr="000D0FEE" w14:paraId="08A40CD7" w14:textId="77777777" w:rsidTr="00471589">
        <w:trPr>
          <w:trHeight w:val="368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396381" w14:textId="77777777" w:rsidR="00294264" w:rsidRPr="00C24BC1" w:rsidRDefault="00294264" w:rsidP="00294264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Sala gimnastyczna</w:t>
            </w:r>
          </w:p>
          <w:p w14:paraId="23AB2182" w14:textId="77777777" w:rsidR="00294264" w:rsidRPr="00C24BC1" w:rsidRDefault="00294264" w:rsidP="00294264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Siłownia</w:t>
            </w:r>
          </w:p>
          <w:p w14:paraId="7731434D" w14:textId="77777777" w:rsidR="00294264" w:rsidRPr="00C24BC1" w:rsidRDefault="00294264" w:rsidP="00294264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Boiska sportowe zewnętrzne</w:t>
            </w:r>
          </w:p>
          <w:p w14:paraId="37EFE153" w14:textId="77777777" w:rsidR="00294264" w:rsidRPr="00C24BC1" w:rsidRDefault="00294264" w:rsidP="00294264">
            <w:pPr>
              <w:pStyle w:val="Bezodstpw"/>
              <w:numPr>
                <w:ilvl w:val="0"/>
                <w:numId w:val="2"/>
              </w:numPr>
              <w:rPr>
                <w:rFonts w:ascii="Verdana" w:hAnsi="Verdana" w:cs="Arial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Sprzęt sportowy dla wybranych dyscyplin sportowych</w:t>
            </w:r>
          </w:p>
        </w:tc>
      </w:tr>
      <w:tr w:rsidR="00294264" w:rsidRPr="000D0FEE" w14:paraId="60CFD4FF" w14:textId="77777777" w:rsidTr="00471589">
        <w:trPr>
          <w:trHeight w:val="294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88D45DC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7EBDD3C6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Metody weryfikacji osiągnięcia efektów uczenia się</w:t>
            </w:r>
          </w:p>
          <w:p w14:paraId="53723E60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0D0FEE" w14:paraId="6CF72D22" w14:textId="77777777" w:rsidTr="00471589">
        <w:trPr>
          <w:trHeight w:val="315"/>
        </w:trPr>
        <w:tc>
          <w:tcPr>
            <w:tcW w:w="161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02B1899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Efekt</w:t>
            </w:r>
          </w:p>
          <w:p w14:paraId="305B76E1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uczenia się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EC72A6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Forma weryfikacji i walidacji efektów uczenia się</w:t>
            </w:r>
          </w:p>
        </w:tc>
      </w:tr>
      <w:tr w:rsidR="00294264" w:rsidRPr="000D0FEE" w14:paraId="53ED32CC" w14:textId="77777777" w:rsidTr="00471589">
        <w:trPr>
          <w:trHeight w:val="255"/>
        </w:trPr>
        <w:tc>
          <w:tcPr>
            <w:tcW w:w="161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6198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E1F4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Wiedza</w:t>
            </w:r>
          </w:p>
          <w:p w14:paraId="1D883066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faktograficzna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7BF8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Wiedza praktyczna</w:t>
            </w:r>
          </w:p>
          <w:p w14:paraId="29619470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umiejętności praktyczne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86122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  <w:p w14:paraId="4E032407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kognitywne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89EFBD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Kompetencje</w:t>
            </w:r>
          </w:p>
          <w:p w14:paraId="6BBF25A3" w14:textId="77777777" w:rsidR="00294264" w:rsidRPr="00C24BC1" w:rsidRDefault="00294264" w:rsidP="00471589">
            <w:pPr>
              <w:ind w:left="74" w:hanging="7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społeczne,</w:t>
            </w:r>
          </w:p>
          <w:p w14:paraId="1F13C159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postawy</w:t>
            </w:r>
          </w:p>
        </w:tc>
      </w:tr>
      <w:tr w:rsidR="00294264" w:rsidRPr="000D0FEE" w14:paraId="180726A4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2902E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EU1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06E8" w14:textId="77777777" w:rsidR="00294264" w:rsidRPr="00C24BC1" w:rsidRDefault="00BE1AF5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FD617" w14:textId="77777777" w:rsidR="00294264" w:rsidRPr="00C24BC1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E1BB" w14:textId="77777777" w:rsidR="00294264" w:rsidRPr="00C24BC1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04B7AC" w14:textId="77777777" w:rsidR="00294264" w:rsidRPr="00C24BC1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</w:tr>
      <w:tr w:rsidR="00294264" w:rsidRPr="000D0FEE" w14:paraId="3C1FA323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21D4B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EU2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BD89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EAD7" w14:textId="77777777" w:rsidR="00294264" w:rsidRPr="00C24BC1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0B2D" w14:textId="77777777" w:rsidR="00294264" w:rsidRPr="00C24BC1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BCB95B" w14:textId="77777777" w:rsidR="00294264" w:rsidRPr="00C24BC1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</w:tr>
      <w:tr w:rsidR="00294264" w:rsidRPr="000D0FEE" w14:paraId="48FC6947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24FB5" w14:textId="77777777" w:rsidR="00294264" w:rsidRPr="00C24BC1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EU3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88C00" w14:textId="77777777" w:rsidR="00294264" w:rsidRPr="00C24BC1" w:rsidRDefault="00BE1AF5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AD26" w14:textId="77777777" w:rsidR="00294264" w:rsidRPr="00C24BC1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59C8" w14:textId="77777777" w:rsidR="00294264" w:rsidRPr="00C24BC1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FB125D" w14:textId="77777777" w:rsidR="00294264" w:rsidRPr="00C24BC1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</w:tr>
      <w:tr w:rsidR="00294264" w:rsidRPr="000D0FEE" w14:paraId="7B8D1609" w14:textId="77777777" w:rsidTr="00471589">
        <w:trPr>
          <w:trHeight w:val="54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65FAD6D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F8CDFE6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Kryteria oceny osiągnięcia efektów uczenia się</w:t>
            </w:r>
          </w:p>
          <w:p w14:paraId="0A766854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0D0FEE" w14:paraId="646FF095" w14:textId="77777777" w:rsidTr="00471589">
        <w:trPr>
          <w:trHeight w:val="213"/>
        </w:trPr>
        <w:tc>
          <w:tcPr>
            <w:tcW w:w="28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E9347F6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F – formujące</w:t>
            </w:r>
          </w:p>
        </w:tc>
        <w:tc>
          <w:tcPr>
            <w:tcW w:w="6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3C8967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0D0FEE" w14:paraId="0DFF5A76" w14:textId="77777777" w:rsidTr="00471589">
        <w:trPr>
          <w:trHeight w:val="1043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56D7EDD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F1. </w:t>
            </w:r>
            <w:r w:rsidRPr="00C24BC1">
              <w:rPr>
                <w:rFonts w:ascii="Verdana" w:hAnsi="Verdana"/>
                <w:sz w:val="16"/>
                <w:szCs w:val="16"/>
              </w:rPr>
              <w:t>Dyskusja podczas zajęć</w:t>
            </w:r>
          </w:p>
          <w:p w14:paraId="44A8ABFE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F2.</w:t>
            </w:r>
            <w:r w:rsidRPr="00C24BC1">
              <w:rPr>
                <w:rFonts w:ascii="Verdana" w:hAnsi="Verdana"/>
                <w:sz w:val="16"/>
                <w:szCs w:val="16"/>
              </w:rPr>
              <w:t xml:space="preserve"> Uczestnictwo aktywne w zajęciach</w:t>
            </w:r>
          </w:p>
          <w:p w14:paraId="15DB0299" w14:textId="77777777" w:rsidR="00294264" w:rsidRPr="00C24BC1" w:rsidRDefault="00294264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bCs/>
                <w:sz w:val="16"/>
                <w:szCs w:val="16"/>
              </w:rPr>
              <w:t>F3.</w:t>
            </w:r>
            <w:r w:rsidRPr="00C24BC1">
              <w:rPr>
                <w:rFonts w:ascii="Verdana" w:hAnsi="Verdana"/>
                <w:sz w:val="16"/>
                <w:szCs w:val="16"/>
              </w:rPr>
              <w:t xml:space="preserve"> Obserwacja</w:t>
            </w:r>
          </w:p>
        </w:tc>
      </w:tr>
      <w:tr w:rsidR="00294264" w:rsidRPr="000D0FEE" w14:paraId="42483945" w14:textId="77777777" w:rsidTr="00471589">
        <w:trPr>
          <w:trHeight w:val="218"/>
        </w:trPr>
        <w:tc>
          <w:tcPr>
            <w:tcW w:w="28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183E2129" w14:textId="77777777" w:rsidR="00294264" w:rsidRPr="00C24BC1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P – podsumowujące</w:t>
            </w:r>
          </w:p>
        </w:tc>
        <w:tc>
          <w:tcPr>
            <w:tcW w:w="6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8ACF87" w14:textId="77777777" w:rsidR="00294264" w:rsidRPr="00C24BC1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0D0FEE" w14:paraId="49A22EA4" w14:textId="77777777" w:rsidTr="00471589">
        <w:trPr>
          <w:trHeight w:val="668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7C9F3FD" w14:textId="77777777" w:rsidR="00294264" w:rsidRPr="00C24BC1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P1. </w:t>
            </w:r>
            <w:r w:rsidRPr="00F82B7A">
              <w:rPr>
                <w:rFonts w:ascii="Verdana" w:hAnsi="Verdana"/>
                <w:sz w:val="16"/>
                <w:szCs w:val="16"/>
              </w:rPr>
              <w:t>Suma uczestnictwa</w:t>
            </w:r>
          </w:p>
        </w:tc>
      </w:tr>
      <w:tr w:rsidR="00294264" w:rsidRPr="000D0FEE" w14:paraId="62FEDF40" w14:textId="77777777" w:rsidTr="00471589">
        <w:trPr>
          <w:trHeight w:val="27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DE41B79" w14:textId="77777777" w:rsidR="00294264" w:rsidRPr="00C24BC1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Skala ocen</w:t>
            </w:r>
          </w:p>
        </w:tc>
      </w:tr>
      <w:tr w:rsidR="00294264" w:rsidRPr="000D0FEE" w14:paraId="0E1C18F1" w14:textId="77777777" w:rsidTr="00471589">
        <w:trPr>
          <w:trHeight w:val="34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C78279" w14:textId="77777777" w:rsidR="00294264" w:rsidRPr="00C24BC1" w:rsidRDefault="00294264" w:rsidP="00471589">
            <w:pPr>
              <w:spacing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Ocena: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E54F33" w14:textId="77777777" w:rsidR="00294264" w:rsidRPr="00C24BC1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Poziom wiedzy, umiejętności, kompetencji personalnych i społecznych</w:t>
            </w:r>
          </w:p>
        </w:tc>
      </w:tr>
      <w:tr w:rsidR="00294264" w:rsidRPr="000D0FEE" w14:paraId="08978057" w14:textId="77777777" w:rsidTr="00471589">
        <w:trPr>
          <w:trHeight w:val="18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F59EFA" w14:textId="77777777" w:rsidR="00294264" w:rsidRPr="00C24BC1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5,0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0DD52" w14:textId="77777777" w:rsidR="00294264" w:rsidRPr="00C24BC1" w:rsidRDefault="00CC52DC" w:rsidP="0047158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-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znakomita wiedza, umiejętności, kompetencje personalne i społeczne</w:t>
            </w:r>
          </w:p>
        </w:tc>
      </w:tr>
      <w:tr w:rsidR="00294264" w:rsidRPr="000D0FEE" w14:paraId="22A65BDB" w14:textId="77777777" w:rsidTr="00471589">
        <w:trPr>
          <w:trHeight w:val="18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232C4C" w14:textId="77777777" w:rsidR="00294264" w:rsidRPr="00C24BC1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4,5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673D45" w14:textId="77777777" w:rsidR="00294264" w:rsidRPr="00C24BC1" w:rsidRDefault="00CC52DC" w:rsidP="0047158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-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bardzo dobra wiedza, umiejętności, kompetencje personalne i społeczne</w:t>
            </w:r>
          </w:p>
        </w:tc>
      </w:tr>
      <w:tr w:rsidR="00294264" w:rsidRPr="000D0FEE" w14:paraId="49A26267" w14:textId="77777777" w:rsidTr="00471589">
        <w:trPr>
          <w:trHeight w:val="19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1EA797" w14:textId="77777777" w:rsidR="00294264" w:rsidRPr="00C24BC1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4,0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102D30" w14:textId="77777777" w:rsidR="00294264" w:rsidRPr="00C24BC1" w:rsidRDefault="00CC52DC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-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dobra wiedza, umiejętności, kompetencje personalne i społeczne</w:t>
            </w:r>
          </w:p>
        </w:tc>
      </w:tr>
      <w:tr w:rsidR="00294264" w:rsidRPr="000D0FEE" w14:paraId="4CC1D3EB" w14:textId="77777777" w:rsidTr="00471589">
        <w:trPr>
          <w:trHeight w:val="15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A5ECB2" w14:textId="77777777" w:rsidR="00294264" w:rsidRPr="00C24BC1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3,5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765C5A" w14:textId="77777777" w:rsidR="00294264" w:rsidRPr="00C24BC1" w:rsidRDefault="00CC52DC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-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zadowalająca wiedza, umiejętności, kompetencje personalne i s</w:t>
            </w:r>
            <w:r w:rsidRPr="00C24BC1">
              <w:rPr>
                <w:rFonts w:ascii="Verdana" w:hAnsi="Verdana"/>
                <w:sz w:val="16"/>
                <w:szCs w:val="16"/>
              </w:rPr>
              <w:t xml:space="preserve">połeczne, ale ze znaczącymi   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niedociągnięciami</w:t>
            </w:r>
          </w:p>
        </w:tc>
      </w:tr>
      <w:tr w:rsidR="00294264" w:rsidRPr="000D0FEE" w14:paraId="644B2935" w14:textId="77777777" w:rsidTr="00471589">
        <w:trPr>
          <w:trHeight w:val="16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EBB583" w14:textId="77777777" w:rsidR="00294264" w:rsidRPr="00C24BC1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3,0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9F45F1" w14:textId="77777777" w:rsidR="00294264" w:rsidRPr="00C24BC1" w:rsidRDefault="00CC52DC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-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zadowalająca wiedza, umiejętności, kompetencje personaln</w:t>
            </w:r>
            <w:r w:rsidRPr="00C24BC1">
              <w:rPr>
                <w:rFonts w:ascii="Verdana" w:hAnsi="Verdana"/>
                <w:sz w:val="16"/>
                <w:szCs w:val="16"/>
              </w:rPr>
              <w:t xml:space="preserve">e i społeczne, ale z licznymi 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błędami</w:t>
            </w:r>
          </w:p>
        </w:tc>
      </w:tr>
      <w:tr w:rsidR="00294264" w:rsidRPr="000D0FEE" w14:paraId="292FBE5E" w14:textId="77777777" w:rsidTr="00471589">
        <w:trPr>
          <w:trHeight w:val="15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78BD5B" w14:textId="77777777" w:rsidR="00294264" w:rsidRPr="00C24BC1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2,0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052380" w14:textId="77777777" w:rsidR="00294264" w:rsidRPr="00C24BC1" w:rsidRDefault="00CC52DC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-</w:t>
            </w:r>
            <w:r w:rsidR="00294264" w:rsidRPr="00C24BC1">
              <w:rPr>
                <w:rFonts w:ascii="Verdana" w:hAnsi="Verdana"/>
                <w:sz w:val="16"/>
                <w:szCs w:val="16"/>
              </w:rPr>
              <w:t>niezadowalająca wiedza, umiejętności, kompetencje personalne i społeczne</w:t>
            </w:r>
          </w:p>
        </w:tc>
      </w:tr>
      <w:tr w:rsidR="00294264" w:rsidRPr="000D0FEE" w14:paraId="0F6CDDAB" w14:textId="77777777" w:rsidTr="00471589"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27A6DFF6" w14:textId="77777777" w:rsidR="00294264" w:rsidRPr="00C24BC1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Forma zakończenia</w:t>
            </w:r>
          </w:p>
        </w:tc>
        <w:tc>
          <w:tcPr>
            <w:tcW w:w="7478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7EAA29B" w14:textId="77777777" w:rsidR="00294264" w:rsidRPr="00C24BC1" w:rsidRDefault="00294264" w:rsidP="0047158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F82B7A">
              <w:rPr>
                <w:rFonts w:ascii="Verdana" w:hAnsi="Verdana"/>
                <w:sz w:val="16"/>
                <w:szCs w:val="16"/>
              </w:rPr>
              <w:t>Zaliczenie na ocenę</w:t>
            </w:r>
          </w:p>
        </w:tc>
      </w:tr>
      <w:tr w:rsidR="00294264" w:rsidRPr="000D0FEE" w14:paraId="060496C5" w14:textId="77777777" w:rsidTr="00471589">
        <w:trPr>
          <w:trHeight w:val="267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E8095ED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Obciążenie pracą studenta</w:t>
            </w:r>
          </w:p>
        </w:tc>
      </w:tr>
      <w:tr w:rsidR="00294264" w:rsidRPr="000D0FEE" w14:paraId="419AF08B" w14:textId="77777777" w:rsidTr="00471589">
        <w:trPr>
          <w:trHeight w:val="415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18A5BB" w14:textId="77777777" w:rsidR="00294264" w:rsidRPr="00C24BC1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Forma aktywności</w:t>
            </w:r>
          </w:p>
        </w:tc>
      </w:tr>
      <w:tr w:rsidR="00294264" w:rsidRPr="000D0FEE" w14:paraId="032F2ED3" w14:textId="77777777" w:rsidTr="00471589">
        <w:trPr>
          <w:trHeight w:val="924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0AD6D7" w14:textId="77777777" w:rsidR="00294264" w:rsidRPr="00C24BC1" w:rsidRDefault="00294264" w:rsidP="00294264">
            <w:pPr>
              <w:numPr>
                <w:ilvl w:val="0"/>
                <w:numId w:val="4"/>
              </w:numPr>
              <w:spacing w:line="360" w:lineRule="auto"/>
              <w:ind w:left="214" w:hanging="214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Godziny kontaktowe z nauczycielem akademickim:</w:t>
            </w:r>
            <w:r w:rsidR="00E61B17">
              <w:rPr>
                <w:rFonts w:ascii="Verdana" w:hAnsi="Verdana"/>
                <w:b/>
                <w:sz w:val="16"/>
                <w:szCs w:val="16"/>
              </w:rPr>
              <w:t xml:space="preserve"> 6</w:t>
            </w:r>
            <w:r w:rsidRPr="00C24BC1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6AE0E7D8" w14:textId="6964F7F9" w:rsidR="00294264" w:rsidRPr="00C24BC1" w:rsidRDefault="00294264" w:rsidP="00471589">
            <w:pPr>
              <w:spacing w:line="360" w:lineRule="auto"/>
              <w:ind w:left="214" w:hanging="214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sz w:val="16"/>
                <w:szCs w:val="16"/>
              </w:rPr>
              <w:t>2.</w:t>
            </w:r>
            <w:r w:rsidRPr="00C24BC1">
              <w:rPr>
                <w:rFonts w:ascii="Verdana" w:hAnsi="Verdana"/>
                <w:sz w:val="16"/>
                <w:szCs w:val="16"/>
              </w:rPr>
              <w:tab/>
              <w:t>Przygotowanie się do zajęć:</w:t>
            </w:r>
            <w:r w:rsidRPr="00C24BC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364AB5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512B3F7B" w14:textId="6B1EE897" w:rsidR="00294264" w:rsidRPr="00C24BC1" w:rsidRDefault="00294264" w:rsidP="00471589">
            <w:pPr>
              <w:spacing w:line="360" w:lineRule="auto"/>
              <w:ind w:left="66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0D0FEE" w14:paraId="78A9A524" w14:textId="77777777" w:rsidTr="00471589"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423FFA9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Literatura</w:t>
            </w:r>
          </w:p>
          <w:p w14:paraId="3413DA47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0D0FEE" w14:paraId="42C83905" w14:textId="77777777" w:rsidTr="00471589">
        <w:trPr>
          <w:trHeight w:val="358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313DA2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Podstawowa:</w:t>
            </w:r>
            <w:r w:rsidRPr="00C24BC1">
              <w:rPr>
                <w:rFonts w:ascii="Verdana" w:eastAsia="SimSun-ExtB" w:hAnsi="Verdana"/>
                <w:sz w:val="16"/>
                <w:szCs w:val="16"/>
              </w:rPr>
              <w:tab/>
            </w:r>
          </w:p>
          <w:p w14:paraId="3F162487" w14:textId="77777777" w:rsidR="0019703B" w:rsidRPr="00C24BC1" w:rsidRDefault="0019703B" w:rsidP="006F61F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 w:cs="Open Sans"/>
                <w:color w:val="000000"/>
                <w:sz w:val="16"/>
                <w:szCs w:val="16"/>
                <w:shd w:val="clear" w:color="auto" w:fill="F6F6F6"/>
              </w:rPr>
              <w:t xml:space="preserve">Teresa Sławińskia-Ochla, Jarosław Fugiel, Paweł Posłuszny, Kamila Czajka, </w:t>
            </w:r>
            <w:r w:rsidRPr="00C24BC1">
              <w:rPr>
                <w:rStyle w:val="Uwydatnienie"/>
                <w:rFonts w:ascii="Verdana" w:hAnsi="Verdana" w:cs="Open Sans"/>
                <w:bCs/>
                <w:i w:val="0"/>
                <w:color w:val="000000"/>
                <w:sz w:val="16"/>
                <w:szCs w:val="16"/>
                <w:shd w:val="clear" w:color="auto" w:fill="F6F6F6"/>
              </w:rPr>
              <w:t>Motoryczność człowieka</w:t>
            </w:r>
            <w:r w:rsidRPr="00C24BC1">
              <w:rPr>
                <w:rFonts w:ascii="Verdana" w:hAnsi="Verdana" w:cs="Open Sans"/>
                <w:color w:val="000000"/>
                <w:sz w:val="16"/>
                <w:szCs w:val="16"/>
                <w:shd w:val="clear" w:color="auto" w:fill="F6F6F6"/>
              </w:rPr>
              <w:t>(Wydawnictwo MedPharm Polska, 2017)</w:t>
            </w:r>
          </w:p>
          <w:p w14:paraId="4F841D1E" w14:textId="77777777" w:rsidR="006F61F2" w:rsidRPr="00C24BC1" w:rsidRDefault="006F61F2" w:rsidP="006F61F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 w:cs="Tahoma"/>
                <w:sz w:val="16"/>
                <w:szCs w:val="16"/>
              </w:rPr>
              <w:t>Mleczko E.  Lekkoatletyka, Kraków, 2007, AWF.</w:t>
            </w:r>
          </w:p>
          <w:p w14:paraId="1A5DEC15" w14:textId="77777777" w:rsidR="0019703B" w:rsidRPr="00C24BC1" w:rsidRDefault="0019703B" w:rsidP="006F61F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L.Walszyk, R. Szkutnik: Piłka ręczna - Zasób ćwiczeń dla dzieci i młodzieży ZPRP W-wa 2005</w:t>
            </w:r>
          </w:p>
          <w:p w14:paraId="20368F7D" w14:textId="77777777" w:rsidR="0019703B" w:rsidRPr="00C24BC1" w:rsidRDefault="0019703B" w:rsidP="006F61F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Z. Naglak: Nauczanie i uczenie sie wielopodmiotowej gry z pilką, tom 1 Kształcenie gracza na wstepnym etapie Wydawnictwo AWF we Wrocławiu 2005</w:t>
            </w:r>
          </w:p>
          <w:p w14:paraId="682B682E" w14:textId="77777777" w:rsidR="006F61F2" w:rsidRPr="00C24BC1" w:rsidRDefault="006F61F2" w:rsidP="006F61F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 w:cs="Tahoma"/>
                <w:sz w:val="16"/>
                <w:szCs w:val="16"/>
              </w:rPr>
              <w:t>Kuński H.  Trening zdrowotny dla osób dorosłych, Warszawa, 2003, Medsport.</w:t>
            </w:r>
          </w:p>
          <w:p w14:paraId="64488845" w14:textId="77777777" w:rsidR="00294264" w:rsidRPr="00C24BC1" w:rsidRDefault="006F61F2" w:rsidP="006F61F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 w:cs="Tahoma"/>
                <w:sz w:val="16"/>
                <w:szCs w:val="16"/>
              </w:rPr>
              <w:t>Maciantowicz J. Nowak P.  Bieganie sposób na życia, Wrocław, 2002, AWF</w:t>
            </w:r>
          </w:p>
          <w:p w14:paraId="4DA0BDEB" w14:textId="77777777" w:rsidR="0019703B" w:rsidRPr="00C24BC1" w:rsidRDefault="0019703B" w:rsidP="006F61F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Z. Zatyracz L. Piasecki: Piłka siatkowa. Szczecin 2000</w:t>
            </w:r>
          </w:p>
          <w:p w14:paraId="2AA2CE11" w14:textId="77777777" w:rsidR="0019703B" w:rsidRPr="00C24BC1" w:rsidRDefault="0019703B" w:rsidP="006F61F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M. Bondarowicz: Zabawy w grach sportowych Warszawa 1995</w:t>
            </w:r>
          </w:p>
        </w:tc>
      </w:tr>
      <w:tr w:rsidR="00294264" w:rsidRPr="000D0FEE" w14:paraId="3B8C0073" w14:textId="77777777" w:rsidTr="00471589"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6403C4D" w14:textId="77777777" w:rsidR="00294264" w:rsidRPr="00C24BC1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t>Uzupełniająca:</w:t>
            </w:r>
          </w:p>
          <w:p w14:paraId="39561463" w14:textId="77777777" w:rsidR="006F61F2" w:rsidRPr="00C24BC1" w:rsidRDefault="006F61F2" w:rsidP="006F61F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 w:cs="Tahoma"/>
                <w:sz w:val="16"/>
                <w:szCs w:val="16"/>
              </w:rPr>
              <w:lastRenderedPageBreak/>
              <w:t>Górski J.  Fizjologiczne podstawy wysiłku fizycznego, Warszawa, 2001, PZWL.</w:t>
            </w:r>
          </w:p>
          <w:p w14:paraId="3658FF92" w14:textId="77777777" w:rsidR="006F61F2" w:rsidRPr="00C24BC1" w:rsidRDefault="006F61F2" w:rsidP="006F61F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 w:cs="Tahoma"/>
                <w:sz w:val="16"/>
                <w:szCs w:val="16"/>
              </w:rPr>
            </w:pPr>
            <w:r w:rsidRPr="00C24BC1">
              <w:rPr>
                <w:rFonts w:ascii="Verdana" w:hAnsi="Verdana" w:cs="Tahoma"/>
                <w:sz w:val="16"/>
                <w:szCs w:val="16"/>
              </w:rPr>
              <w:t>Daniels J.  Bieganie metoda Danielsa, Warszawa, 2010, Inne Spacery.</w:t>
            </w:r>
          </w:p>
          <w:p w14:paraId="0F514335" w14:textId="77777777" w:rsidR="00294264" w:rsidRPr="00C24BC1" w:rsidRDefault="00294264" w:rsidP="006F61F2">
            <w:pPr>
              <w:widowControl w:val="0"/>
              <w:suppressAutoHyphens/>
              <w:spacing w:line="312" w:lineRule="auto"/>
              <w:ind w:left="77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0D0FEE" w14:paraId="0A6F50D0" w14:textId="77777777" w:rsidTr="00471589">
        <w:trPr>
          <w:trHeight w:val="285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4FA1E76" w14:textId="77777777" w:rsidR="00294264" w:rsidRPr="00C24BC1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C24BC1">
              <w:rPr>
                <w:rFonts w:ascii="Verdana" w:hAnsi="Verdana"/>
                <w:b/>
                <w:sz w:val="16"/>
                <w:szCs w:val="16"/>
              </w:rPr>
              <w:lastRenderedPageBreak/>
              <w:t>Inne przydatne informacje o przedmiocie:</w:t>
            </w:r>
          </w:p>
        </w:tc>
      </w:tr>
      <w:tr w:rsidR="00294264" w:rsidRPr="000D0FEE" w14:paraId="0E5A0F9E" w14:textId="77777777" w:rsidTr="00471589">
        <w:trPr>
          <w:trHeight w:val="105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B7BFB06" w14:textId="77777777" w:rsidR="00294264" w:rsidRPr="00C24BC1" w:rsidRDefault="00294264" w:rsidP="00471589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015CC62" w14:textId="77777777" w:rsidR="00294264" w:rsidRPr="000D0FEE" w:rsidRDefault="00294264" w:rsidP="00294264">
      <w:pPr>
        <w:rPr>
          <w:rFonts w:ascii="Verdana" w:hAnsi="Verdana"/>
          <w:b/>
          <w:sz w:val="16"/>
          <w:szCs w:val="16"/>
        </w:rPr>
      </w:pPr>
    </w:p>
    <w:p w14:paraId="4F4E96FB" w14:textId="77777777" w:rsidR="00591DCA" w:rsidRDefault="00591DCA"/>
    <w:sectPr w:rsidR="00591DCA" w:rsidSect="00591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D7AE9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868DA"/>
    <w:multiLevelType w:val="hybridMultilevel"/>
    <w:tmpl w:val="707CA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610C0"/>
    <w:multiLevelType w:val="hybridMultilevel"/>
    <w:tmpl w:val="EE8E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17F5C"/>
    <w:multiLevelType w:val="hybridMultilevel"/>
    <w:tmpl w:val="A392BB8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9CA60EB"/>
    <w:multiLevelType w:val="hybridMultilevel"/>
    <w:tmpl w:val="760C0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A6F44"/>
    <w:multiLevelType w:val="hybridMultilevel"/>
    <w:tmpl w:val="C88E8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C5F43"/>
    <w:multiLevelType w:val="hybridMultilevel"/>
    <w:tmpl w:val="AF304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82B76"/>
    <w:multiLevelType w:val="hybridMultilevel"/>
    <w:tmpl w:val="EE8E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904350">
    <w:abstractNumId w:val="3"/>
  </w:num>
  <w:num w:numId="2" w16cid:durableId="739907059">
    <w:abstractNumId w:val="4"/>
  </w:num>
  <w:num w:numId="3" w16cid:durableId="983781085">
    <w:abstractNumId w:val="0"/>
  </w:num>
  <w:num w:numId="4" w16cid:durableId="1082336441">
    <w:abstractNumId w:val="1"/>
  </w:num>
  <w:num w:numId="5" w16cid:durableId="2030595179">
    <w:abstractNumId w:val="2"/>
  </w:num>
  <w:num w:numId="6" w16cid:durableId="1889610202">
    <w:abstractNumId w:val="6"/>
  </w:num>
  <w:num w:numId="7" w16cid:durableId="5505807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264"/>
    <w:rsid w:val="0019703B"/>
    <w:rsid w:val="00215444"/>
    <w:rsid w:val="00294264"/>
    <w:rsid w:val="002A51E0"/>
    <w:rsid w:val="00307C42"/>
    <w:rsid w:val="0035335B"/>
    <w:rsid w:val="00364AB5"/>
    <w:rsid w:val="00394FD8"/>
    <w:rsid w:val="0043207D"/>
    <w:rsid w:val="00467F63"/>
    <w:rsid w:val="004739FE"/>
    <w:rsid w:val="004938BA"/>
    <w:rsid w:val="004B3C39"/>
    <w:rsid w:val="004D55C0"/>
    <w:rsid w:val="00533C8A"/>
    <w:rsid w:val="00591DCA"/>
    <w:rsid w:val="00597718"/>
    <w:rsid w:val="005A00AA"/>
    <w:rsid w:val="00613459"/>
    <w:rsid w:val="006F61F2"/>
    <w:rsid w:val="00784FB7"/>
    <w:rsid w:val="007A6EFB"/>
    <w:rsid w:val="00813B70"/>
    <w:rsid w:val="00851BC2"/>
    <w:rsid w:val="00897449"/>
    <w:rsid w:val="009562BD"/>
    <w:rsid w:val="00A22881"/>
    <w:rsid w:val="00AE2A30"/>
    <w:rsid w:val="00BB1E47"/>
    <w:rsid w:val="00BB3F53"/>
    <w:rsid w:val="00BD27A6"/>
    <w:rsid w:val="00BE1AF5"/>
    <w:rsid w:val="00C02DB9"/>
    <w:rsid w:val="00C24BC1"/>
    <w:rsid w:val="00CC52DC"/>
    <w:rsid w:val="00D83A84"/>
    <w:rsid w:val="00E61B17"/>
    <w:rsid w:val="00E714F8"/>
    <w:rsid w:val="00EB6322"/>
    <w:rsid w:val="00F8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147AB"/>
  <w15:docId w15:val="{62BC88C2-A2F6-431E-A3C9-D1B7BB9E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94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942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42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294264"/>
    <w:pPr>
      <w:widowControl w:val="0"/>
      <w:suppressLineNumbers/>
      <w:suppressAutoHyphens/>
    </w:pPr>
    <w:rPr>
      <w:rFonts w:eastAsia="Lucida Sans Unicode"/>
    </w:rPr>
  </w:style>
  <w:style w:type="paragraph" w:styleId="Akapitzlist">
    <w:name w:val="List Paragraph"/>
    <w:basedOn w:val="Normalny"/>
    <w:uiPriority w:val="34"/>
    <w:qFormat/>
    <w:rsid w:val="006F61F2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970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 wenerska</cp:lastModifiedBy>
  <cp:revision>7</cp:revision>
  <dcterms:created xsi:type="dcterms:W3CDTF">2024-11-11T10:29:00Z</dcterms:created>
  <dcterms:modified xsi:type="dcterms:W3CDTF">2024-11-20T16:24:00Z</dcterms:modified>
</cp:coreProperties>
</file>