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F3" w:rsidRDefault="004559F3" w:rsidP="004559F3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4559F3" w:rsidRDefault="004559F3" w:rsidP="004559F3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4559F3" w:rsidRDefault="004559F3" w:rsidP="004559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4559F3" w:rsidTr="008126B1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4559F3" w:rsidTr="008126B1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Kryminologia środowiska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KŚ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4559F3" w:rsidTr="008126B1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4559F3" w:rsidRDefault="00C5450E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4559F3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4559F3" w:rsidTr="008126B1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4559F3" w:rsidRDefault="00C5450E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4559F3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4559F3" w:rsidRDefault="002D17CB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4559F3" w:rsidTr="008126B1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Mgr. Damiana Łada, </w:t>
            </w:r>
            <w:hyperlink r:id="rId7" w:history="1">
              <w:r w:rsidRPr="000275A4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d.łada@uniwersytetkaliski.edu.pl</w:t>
              </w:r>
            </w:hyperlink>
          </w:p>
          <w:p w:rsidR="004559F3" w:rsidRDefault="003F13B7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Mgr. Lech Kudła, l.kudł</w:t>
            </w:r>
            <w:bookmarkStart w:id="0" w:name="_GoBack"/>
            <w:bookmarkEnd w:id="0"/>
            <w:r w:rsidR="004559F3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a@uniwersytetkaliski.edu.pl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4559F3" w:rsidTr="008126B1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9F3" w:rsidRDefault="004559F3" w:rsidP="00812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4559F3" w:rsidTr="008126B1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4559F3" w:rsidTr="008126B1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etiologiczną i symptomatologiczne dotyczącą współczesnych zjawisk patologicznych występujących w najbliższym środowisku społecznym</w:t>
            </w:r>
          </w:p>
        </w:tc>
      </w:tr>
      <w:tr w:rsidR="004559F3" w:rsidTr="008126B1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opanowanie umiejętności  diagnozowania oraz prognozowania w zakresie współczesnych zjawisk patologicznych oraz ich wpływu na środowisko społeczne </w:t>
            </w:r>
          </w:p>
        </w:tc>
      </w:tr>
      <w:tr w:rsidR="004559F3" w:rsidTr="008126B1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zjawiskom patologicznym  oraz formułowania praktycznych wniosków zwiększających efektywność działań zapobiegawczych</w:t>
            </w:r>
          </w:p>
        </w:tc>
      </w:tr>
      <w:tr w:rsidR="004559F3" w:rsidTr="008126B1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Rozumienie istoty zjawisk patologicznych w aspekcie kryminogennego oddziaływania na środowisko społeczne</w:t>
            </w:r>
          </w:p>
        </w:tc>
      </w:tr>
      <w:tr w:rsidR="004559F3" w:rsidTr="008126B1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4559F3" w:rsidRDefault="004559F3" w:rsidP="00812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4559F3" w:rsidRDefault="004559F3" w:rsidP="00812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4559F3" w:rsidTr="008126B1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4559F3" w:rsidTr="008126B1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Pr="007A663F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7A663F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Zna poszczególne rodzaje zjawisk o charakterze patologicznym, które w sposób bezpośredni i pośredni zaburzają realizację procesów socjalizacyjnych w środowisku społecznym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Pr="006D1B60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K_W02, K_W03, , K_W05, K_W06, K_W07, K_W09, K_W16</w:t>
            </w:r>
          </w:p>
        </w:tc>
      </w:tr>
      <w:tr w:rsidR="004559F3" w:rsidTr="008126B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Umie przeprowadzać diagnozę </w:t>
            </w:r>
            <w:r w:rsidRPr="008327F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środowiskowych czynników kryminogennych w zakresie wpływu na proces pozytywnej i negatywnej socjalizacji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zachodzącej w najbliższym otoczeniu społecznym </w:t>
            </w:r>
            <w:r w:rsidRPr="008327F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dzieci i młodzieży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Pr="006D1B60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K_U3, K_U7, K_U16, K_U21</w:t>
            </w:r>
          </w:p>
        </w:tc>
      </w:tr>
      <w:tr w:rsidR="004559F3" w:rsidTr="008126B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Potrafi określić kierunki zmian oraz rozwój w etiologii i symptomatologii poszczególnych zjawisk patologicznych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Pr="00BA0B5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K_U3, K_U7, K_U16, K_U21</w:t>
            </w:r>
          </w:p>
        </w:tc>
      </w:tr>
      <w:tr w:rsidR="004559F3" w:rsidTr="008126B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nieprzystosowania społecznego dzieci i młodzieży, konstruktywnej analizy oraz wskazania odpowiednich działań zwiększających ich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K_K03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4559F3" w:rsidRDefault="004559F3" w:rsidP="00812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4559F3" w:rsidTr="008126B1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C5450E" w:rsidP="008126B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27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Środowisko w ujęciu kryminologicznym i </w:t>
            </w:r>
          </w:p>
          <w:p w:rsidR="004559F3" w:rsidRPr="00312759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127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socjologicznym </w:t>
            </w:r>
          </w:p>
          <w:p w:rsidR="004559F3" w:rsidRPr="00312759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4559F3" w:rsidTr="008126B1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Charakterystyka i klasyfikacja środowiskowych</w:t>
            </w:r>
          </w:p>
          <w:p w:rsidR="004559F3" w:rsidRPr="00312759" w:rsidRDefault="004559F3" w:rsidP="008126B1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zynników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kryminogennych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Pr="00A92871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Współczesne zjawiska patologii społecznej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ich wpływ na rozwój psychospołeczny dzieci 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Agresja i przemoc jako zachowania kompulsywne</w:t>
            </w: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 xml:space="preserve"> </w:t>
            </w:r>
          </w:p>
          <w:p w:rsidR="004559F3" w:rsidRPr="00A92871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życiu codziennym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Zjawiska z zakresu patologii społecznej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aspekcie</w:t>
            </w:r>
          </w:p>
          <w:p w:rsidR="004559F3" w:rsidRPr="00852C0E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kryminogennym i </w:t>
            </w:r>
            <w:r w:rsidRPr="00A9287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prawnym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Problematyka nieprzystosowania społecznego dzieci </w:t>
            </w:r>
          </w:p>
          <w:p w:rsidR="004559F3" w:rsidRPr="00B8031A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80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Zapobieganie nieprzystosowaniu społecznemu dzieci</w:t>
            </w:r>
          </w:p>
          <w:p w:rsidR="004559F3" w:rsidRPr="00D332F1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  <w:p w:rsidR="004559F3" w:rsidRPr="00D332F1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4559F3" w:rsidTr="008126B1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18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Na zajęciach omówione zostaną poniższe zagadnienia po czym studenci będą pracować w stałych grupach, </w:t>
            </w:r>
          </w:p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w których dokonują analizy określonego zjawiska</w:t>
            </w:r>
          </w:p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z zakresu patologii społecznej. Efektem  pracy grupowej będzie przygotowanie i przedstawienie na zajęciach  projektu (prezentacja multimedialna) dotyczącego </w:t>
            </w:r>
          </w:p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diagnozy i prognozy problemu społecznego ze szczególnym uwzględnieniem wniosków i praktycznych spostrzeżeń odnoszących się do działań</w:t>
            </w:r>
          </w:p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zapobiegawczych.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Pr="001C0F92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1 - 4</w:t>
            </w:r>
          </w:p>
        </w:tc>
      </w:tr>
      <w:tr w:rsidR="004559F3" w:rsidTr="008126B1">
        <w:trPr>
          <w:trHeight w:val="180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E6413F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6413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Ogólne tematy do zajęć :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912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Środowisko w aspekcie kryminologicznym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opiekuńczo-wychowawcze,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grup społecznych,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pracy,</w:t>
            </w:r>
          </w:p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środowisko naturalne.</w:t>
            </w:r>
          </w:p>
        </w:tc>
        <w:tc>
          <w:tcPr>
            <w:tcW w:w="12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Podatność na patologie społeczne według cech demograficznych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dzieci i młodzież,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rodziny dysfunkcyjne społecznie i wychowawczo,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niepełnosprawne fizycznie i psychicznie,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w wieku starszym,</w:t>
            </w:r>
          </w:p>
          <w:p w:rsidR="004559F3" w:rsidRPr="001C0F92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osoby o obniżonej sprawności społecznej i zawodowej</w:t>
            </w:r>
            <w:r w:rsidRPr="00852C0E">
              <w:rPr>
                <w:rFonts w:ascii="Verdana" w:eastAsia="Times New Roman" w:hAnsi="Verdan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Pr="001C0F92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1- 4</w:t>
            </w:r>
          </w:p>
        </w:tc>
      </w:tr>
      <w:tr w:rsidR="004559F3" w:rsidTr="008126B1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Współczesne patologie społeczne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cechy zachowań patologicznych,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alkoholizmu,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narkomanii (substancji psychoaktywnych),</w:t>
            </w:r>
          </w:p>
          <w:p w:rsidR="004559F3" w:rsidRPr="00852C0E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symptomatologia prostytucji,</w:t>
            </w:r>
          </w:p>
          <w:p w:rsidR="004559F3" w:rsidRPr="001C0F92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2C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samobójstwa.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Pr="001C0F92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1- 4</w:t>
            </w:r>
          </w:p>
        </w:tc>
      </w:tr>
      <w:tr w:rsidR="004559F3" w:rsidTr="008126B1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Przemoc w życiu codziennym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:</w:t>
            </w:r>
          </w:p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istota przemocy,</w:t>
            </w:r>
          </w:p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formy i rodzaje przemocy,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skutki przemocy.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Pr="001C0F92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1 -4</w:t>
            </w:r>
          </w:p>
        </w:tc>
      </w:tr>
      <w:tr w:rsidR="004559F3" w:rsidTr="008126B1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Prawne i instytucjonalne możliwości przeciwdziałania środowiskowym rodzajom patologii społecznych</w:t>
            </w:r>
          </w:p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charakterystyka poszczególnych aktów prawnych,</w:t>
            </w:r>
          </w:p>
          <w:p w:rsidR="004559F3" w:rsidRPr="00F077B8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rola i zadania instytucji państwowych,</w:t>
            </w:r>
          </w:p>
          <w:p w:rsidR="004559F3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społeczny system przeciwdziałania zjawiskom </w:t>
            </w:r>
          </w:p>
          <w:p w:rsidR="004559F3" w:rsidRPr="00F077B8" w:rsidRDefault="004559F3" w:rsidP="008126B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F077B8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patologicznym.</w:t>
            </w:r>
          </w:p>
          <w:p w:rsidR="004559F3" w:rsidRPr="005F6181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Pr="001C0F92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4559F3" w:rsidTr="008126B1">
        <w:trPr>
          <w:trHeight w:val="50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559F3" w:rsidRDefault="00C5450E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1-4</w:t>
            </w:r>
          </w:p>
        </w:tc>
      </w:tr>
      <w:tr w:rsidR="004559F3" w:rsidTr="008126B1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4559F3" w:rsidTr="008126B1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Pr="00373B45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:rsidR="004559F3" w:rsidRPr="00373B45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4559F3" w:rsidTr="008126B1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4559F3" w:rsidTr="008126B1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4559F3" w:rsidTr="008126B1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4559F3" w:rsidTr="008126B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59F3" w:rsidRDefault="004559F3" w:rsidP="008126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4559F3" w:rsidTr="008126B1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4559F3" w:rsidTr="008126B1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559F3" w:rsidRPr="004C7A4A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F2. Czynny udział w zajęciach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4559F3" w:rsidTr="008126B1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Konwersatorium : 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P1.  Zaliczenie  pisemne z zagadnień teoretycznych </w:t>
            </w:r>
          </w:p>
          <w:p w:rsidR="004559F3" w:rsidRDefault="002D17CB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</w:t>
            </w:r>
            <w:r w:rsidR="004559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Ocena projektu oraz publicznej prezentacji wyników badania własnego</w:t>
            </w:r>
          </w:p>
        </w:tc>
      </w:tr>
      <w:tr w:rsidR="004559F3" w:rsidTr="008126B1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4559F3" w:rsidTr="008126B1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4559F3" w:rsidTr="008126B1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4559F3" w:rsidTr="008126B1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4559F3" w:rsidTr="008126B1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4559F3" w:rsidTr="008126B1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4559F3" w:rsidTr="008126B1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4559F3" w:rsidTr="008126B1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4559F3" w:rsidTr="008126B1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Wykłady - egzamin </w:t>
            </w:r>
          </w:p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4559F3" w:rsidTr="008126B1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4559F3" w:rsidTr="008126B1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F3" w:rsidRDefault="004559F3" w:rsidP="002D17CB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2D17C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4559F3" w:rsidTr="008126B1">
        <w:trPr>
          <w:trHeight w:val="760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C5450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2D17C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</w:p>
          <w:p w:rsidR="004559F3" w:rsidRDefault="002D17CB" w:rsidP="008126B1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</w:t>
            </w:r>
            <w:r w:rsidR="004559F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4559F3" w:rsidRPr="002C0477" w:rsidRDefault="004559F3" w:rsidP="008126B1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559F3" w:rsidRDefault="004559F3" w:rsidP="008126B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4559F3" w:rsidRDefault="002D17CB" w:rsidP="008126B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  <w:r w:rsidR="004559F3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 godzin</w:t>
            </w:r>
          </w:p>
          <w:p w:rsidR="004559F3" w:rsidRDefault="004559F3" w:rsidP="008126B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59F3" w:rsidTr="008126B1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4559F3" w:rsidRPr="00DB3C44" w:rsidRDefault="004559F3" w:rsidP="004559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 xml:space="preserve">B. Hołyst, </w:t>
            </w:r>
            <w:r w:rsidRPr="00DB3C44">
              <w:rPr>
                <w:rFonts w:ascii="Times New Roman" w:eastAsiaTheme="minorEastAsia" w:hAnsi="Times New Roman"/>
                <w:i/>
                <w:sz w:val="16"/>
                <w:szCs w:val="16"/>
                <w:lang w:eastAsia="pl-PL"/>
              </w:rPr>
              <w:t>Kryminologia</w:t>
            </w: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>, Warszawa 2007.</w:t>
            </w:r>
          </w:p>
          <w:p w:rsidR="004559F3" w:rsidRPr="00DB3C44" w:rsidRDefault="004559F3" w:rsidP="004559F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 xml:space="preserve">B. Hołyst, </w:t>
            </w:r>
            <w:r w:rsidRPr="00DB3C44">
              <w:rPr>
                <w:rFonts w:ascii="Times New Roman" w:eastAsiaTheme="minorEastAsia" w:hAnsi="Times New Roman"/>
                <w:i/>
                <w:sz w:val="16"/>
                <w:szCs w:val="16"/>
                <w:lang w:eastAsia="pl-PL"/>
              </w:rPr>
              <w:t>Bezpieczeństwo : ogólne problemy badawcze. Bezpieczeństwo jednostki, społeczeństwa i gatunku ludzkiego</w:t>
            </w:r>
            <w:r w:rsidRPr="00DB3C44">
              <w:rPr>
                <w:rFonts w:ascii="Times New Roman" w:eastAsiaTheme="minorEastAsia" w:hAnsi="Times New Roman"/>
                <w:sz w:val="16"/>
                <w:szCs w:val="16"/>
                <w:lang w:eastAsia="pl-PL"/>
              </w:rPr>
              <w:t>, T I, PWN Warszawa 2014.</w:t>
            </w:r>
          </w:p>
          <w:p w:rsidR="004559F3" w:rsidRPr="00DB3C44" w:rsidRDefault="004559F3" w:rsidP="004559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jednostki . Bezpieczeństwo jednostki, społeczeństwa i gatunku</w:t>
            </w:r>
          </w:p>
          <w:p w:rsidR="004559F3" w:rsidRPr="00DB3C44" w:rsidRDefault="004559F3" w:rsidP="008126B1">
            <w:pPr>
              <w:ind w:left="720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Ludzkiego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T II , PWN, 2014.</w:t>
            </w:r>
          </w:p>
          <w:p w:rsidR="004559F3" w:rsidRPr="00DB3C44" w:rsidRDefault="004559F3" w:rsidP="004559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społeczeństwa, T III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PWN, Warszawa 2015.</w:t>
            </w:r>
          </w:p>
          <w:p w:rsidR="004559F3" w:rsidRPr="00DB3C44" w:rsidRDefault="004559F3" w:rsidP="004559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B. Hołyst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, Na granicy życia i śmierci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F.C. Muller, 2002. </w:t>
            </w:r>
          </w:p>
          <w:p w:rsidR="004559F3" w:rsidRPr="00DB3C44" w:rsidRDefault="004559F3" w:rsidP="004559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B. Hołyst,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Wiktymologia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, PWN, Warszawa 2006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:rsidR="004559F3" w:rsidRPr="002C0477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7.  </w:t>
            </w:r>
            <w:r w:rsidR="002D17CB">
              <w:rPr>
                <w:rFonts w:ascii="Times New Roman" w:eastAsiaTheme="minorHAnsi" w:hAnsi="Times New Roman"/>
                <w:sz w:val="16"/>
                <w:szCs w:val="16"/>
              </w:rPr>
              <w:t xml:space="preserve">  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A.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Skrabacz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Bezpieczeństwo społeczne : podstawy teoretyczne i praktyczne,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 Elipsa,  Warszawa  2012.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</w:t>
            </w:r>
          </w:p>
          <w:p w:rsidR="004559F3" w:rsidRPr="002C0477" w:rsidRDefault="004559F3" w:rsidP="008126B1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59F3" w:rsidTr="008126B1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59F3" w:rsidRDefault="004559F3" w:rsidP="008126B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4559F3" w:rsidRPr="00DB3C44" w:rsidRDefault="004559F3" w:rsidP="004559F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wychowaniu w trzeźwości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26.10.1982 r. (Dz.U. 2023 poz. 2151).</w:t>
            </w:r>
          </w:p>
          <w:p w:rsidR="004559F3" w:rsidRPr="00DB3C44" w:rsidRDefault="004559F3" w:rsidP="004559F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przeciwdziałaniu narkomanii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29.07.2005 r. (Dz.U. 2023 poz. 1939). </w:t>
            </w:r>
          </w:p>
          <w:p w:rsidR="004559F3" w:rsidRPr="00DB3C44" w:rsidRDefault="004559F3" w:rsidP="004559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Ustawa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o wspieraniu i resocjalizacji nieletnich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9.06.2022 r. (Dz.U 2024 poz. 978).</w:t>
            </w:r>
          </w:p>
          <w:p w:rsidR="004559F3" w:rsidRPr="00DB3C44" w:rsidRDefault="004559F3" w:rsidP="008126B1">
            <w:pPr>
              <w:spacing w:after="0" w:line="240" w:lineRule="auto"/>
              <w:ind w:left="708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4.   </w:t>
            </w:r>
            <w:r w:rsidR="002D17C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B. Hołyst,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Bezpieczeństwo : programy promocji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PWN, Warszawa 2017.</w:t>
            </w:r>
          </w:p>
          <w:p w:rsidR="004559F3" w:rsidRPr="00DB3C44" w:rsidRDefault="004559F3" w:rsidP="008126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601"/>
              <w:contextualSpacing/>
              <w:jc w:val="both"/>
              <w:textAlignment w:val="baseline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5. </w:t>
            </w:r>
            <w:r w:rsidR="002D17C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  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J. Gierszewski, </w:t>
            </w:r>
            <w:r w:rsidRPr="00DB3C44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Bezpieczeństwo społeczne : studium z teorii bezpieczeństwa narodowego</w:t>
            </w:r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Difin</w:t>
            </w:r>
            <w:proofErr w:type="spellEnd"/>
            <w:r w:rsidRPr="00DB3C4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Warszawa 2013.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:rsidR="004559F3" w:rsidRPr="00DB3C44" w:rsidRDefault="004559F3" w:rsidP="008126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601"/>
              <w:contextualSpacing/>
              <w:jc w:val="both"/>
              <w:textAlignment w:val="baseline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6. </w:t>
            </w:r>
            <w:r w:rsidR="002D17CB">
              <w:rPr>
                <w:rFonts w:ascii="Times New Roman" w:eastAsiaTheme="minorHAnsi" w:hAnsi="Times New Roman"/>
                <w:sz w:val="16"/>
                <w:szCs w:val="16"/>
              </w:rPr>
              <w:t xml:space="preserve">   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J. Gierszewski,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Organizacja systemu bezpieczeństwa społecznego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Difin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Warszawa 2013.</w:t>
            </w:r>
          </w:p>
          <w:p w:rsidR="004559F3" w:rsidRPr="00DB3C44" w:rsidRDefault="004559F3" w:rsidP="008126B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  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7.</w:t>
            </w:r>
            <w:r w:rsidR="002D17CB">
              <w:rPr>
                <w:rFonts w:ascii="Times New Roman" w:eastAsiaTheme="minorHAnsi" w:hAnsi="Times New Roman"/>
                <w:sz w:val="16"/>
                <w:szCs w:val="16"/>
              </w:rPr>
              <w:t xml:space="preserve">     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 J. Gołębiewski, </w:t>
            </w:r>
            <w:r w:rsidRPr="00DB3C44">
              <w:rPr>
                <w:rFonts w:ascii="Times New Roman" w:eastAsiaTheme="minorHAnsi" w:hAnsi="Times New Roman"/>
                <w:i/>
                <w:sz w:val="16"/>
                <w:szCs w:val="16"/>
              </w:rPr>
              <w:t>Anatomia bezpieczeństwa</w:t>
            </w:r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Difin</w:t>
            </w:r>
            <w:proofErr w:type="spellEnd"/>
            <w:r w:rsidRPr="00DB3C44">
              <w:rPr>
                <w:rFonts w:ascii="Times New Roman" w:eastAsiaTheme="minorHAnsi" w:hAnsi="Times New Roman"/>
                <w:sz w:val="16"/>
                <w:szCs w:val="16"/>
              </w:rPr>
              <w:t>, Warszawa 2015.</w:t>
            </w:r>
          </w:p>
          <w:p w:rsidR="004559F3" w:rsidRPr="002C0477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559F3" w:rsidTr="008126B1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4559F3" w:rsidRDefault="004559F3" w:rsidP="008126B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4559F3" w:rsidTr="008126B1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59F3" w:rsidRDefault="004559F3" w:rsidP="00812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4559F3" w:rsidRDefault="004559F3" w:rsidP="004559F3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4559F3" w:rsidRDefault="004559F3" w:rsidP="004559F3"/>
    <w:p w:rsidR="004559F3" w:rsidRDefault="004559F3" w:rsidP="004559F3"/>
    <w:p w:rsidR="004559F3" w:rsidRDefault="004559F3" w:rsidP="004559F3"/>
    <w:p w:rsidR="00493F1C" w:rsidRDefault="00493F1C"/>
    <w:sectPr w:rsidR="0049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54E87"/>
    <w:multiLevelType w:val="hybridMultilevel"/>
    <w:tmpl w:val="DF684AE2"/>
    <w:lvl w:ilvl="0" w:tplc="1F0C71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02DE5"/>
    <w:multiLevelType w:val="hybridMultilevel"/>
    <w:tmpl w:val="D64E04F6"/>
    <w:lvl w:ilvl="0" w:tplc="C3287C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F3"/>
    <w:rsid w:val="002D17CB"/>
    <w:rsid w:val="003F13B7"/>
    <w:rsid w:val="004559F3"/>
    <w:rsid w:val="00493F1C"/>
    <w:rsid w:val="00C5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9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9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59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9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9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5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&#322;ada@uniwersytetkaliski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1161</Words>
  <Characters>6970</Characters>
  <Application>Microsoft Office Word</Application>
  <DocSecurity>0</DocSecurity>
  <Lines>58</Lines>
  <Paragraphs>16</Paragraphs>
  <ScaleCrop>false</ScaleCrop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2025-02-16T09:55:00Z</dcterms:created>
  <dcterms:modified xsi:type="dcterms:W3CDTF">2025-02-19T12:46:00Z</dcterms:modified>
</cp:coreProperties>
</file>