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BD300" w14:textId="77777777" w:rsidR="00B82B3C" w:rsidRPr="0063603A" w:rsidRDefault="00B82B3C" w:rsidP="00B8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pl-PL"/>
        </w:rPr>
      </w:pPr>
      <w:bookmarkStart w:id="0" w:name="_GoBack"/>
      <w:bookmarkEnd w:id="0"/>
      <w:r w:rsidRPr="006360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KARTA PRZEDMIOTU</w:t>
      </w:r>
    </w:p>
    <w:p w14:paraId="1AAA49EB" w14:textId="77777777" w:rsidR="00B82B3C" w:rsidRPr="0063603A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E28894" w14:textId="77777777" w:rsidR="00B82B3C" w:rsidRPr="0063603A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"/>
        <w:gridCol w:w="1017"/>
        <w:gridCol w:w="359"/>
        <w:gridCol w:w="34"/>
        <w:gridCol w:w="684"/>
        <w:gridCol w:w="6"/>
        <w:gridCol w:w="303"/>
        <w:gridCol w:w="1320"/>
        <w:gridCol w:w="97"/>
        <w:gridCol w:w="142"/>
        <w:gridCol w:w="1073"/>
        <w:gridCol w:w="486"/>
        <w:gridCol w:w="2196"/>
      </w:tblGrid>
      <w:tr w:rsidR="00B82B3C" w:rsidRPr="0063603A" w14:paraId="14ABBBE1" w14:textId="77777777" w:rsidTr="00516CA3">
        <w:trPr>
          <w:trHeight w:val="480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0C13959" w14:textId="2FC1C7CD" w:rsidR="008F09C7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Kierunek: </w:t>
            </w:r>
          </w:p>
          <w:p w14:paraId="674F8B77" w14:textId="429BBC10" w:rsidR="00B82B3C" w:rsidRPr="00642A8F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BEZPIECZENSTWO WEWNĘTRZNE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A6522F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63603A" w14:paraId="4EE7F273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B53624F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Nazwa przedmiotu:</w:t>
            </w:r>
          </w:p>
          <w:p w14:paraId="68EF33AF" w14:textId="3C982FA3" w:rsidR="00B82B3C" w:rsidRPr="00642A8F" w:rsidRDefault="005B3CBE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i/>
                <w:iCs/>
                <w:sz w:val="14"/>
                <w:szCs w:val="14"/>
                <w:lang w:eastAsia="pl-PL"/>
              </w:rPr>
              <w:t>Wyszkolenie strzeleckie</w:t>
            </w:r>
          </w:p>
        </w:tc>
        <w:tc>
          <w:tcPr>
            <w:tcW w:w="634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EA940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Kod przedmiotu:</w:t>
            </w:r>
          </w:p>
          <w:p w14:paraId="50CFCC93" w14:textId="49586A6E" w:rsidR="00B82B3C" w:rsidRPr="00642A8F" w:rsidRDefault="00CF0C47" w:rsidP="00CF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WS</w:t>
            </w:r>
          </w:p>
        </w:tc>
      </w:tr>
      <w:tr w:rsidR="00B82B3C" w:rsidRPr="0063603A" w14:paraId="548F3161" w14:textId="77777777" w:rsidTr="00516CA3"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C120467" w14:textId="77777777" w:rsidR="008F09C7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Rodzaj przedmiotu:</w:t>
            </w:r>
          </w:p>
          <w:p w14:paraId="2F97984D" w14:textId="5621A36E" w:rsidR="00B82B3C" w:rsidRPr="00642A8F" w:rsidRDefault="00537946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Moduł </w:t>
            </w:r>
            <w:r w:rsidR="005B3CBE"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kierunkowy</w:t>
            </w:r>
          </w:p>
        </w:tc>
        <w:tc>
          <w:tcPr>
            <w:tcW w:w="234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BA809C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Rok studiów:</w:t>
            </w:r>
          </w:p>
          <w:p w14:paraId="3EE4DB2E" w14:textId="085FC8C9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  <w:tc>
          <w:tcPr>
            <w:tcW w:w="13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B94CE0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Semestr:</w:t>
            </w:r>
          </w:p>
          <w:p w14:paraId="1BC70D10" w14:textId="573D45BB" w:rsidR="00B82B3C" w:rsidRPr="00642A8F" w:rsidRDefault="005B3CBE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4CD0A4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Tryb:</w:t>
            </w:r>
          </w:p>
          <w:p w14:paraId="23ECF567" w14:textId="72AFB9C7" w:rsidR="00B82B3C" w:rsidRPr="00642A8F" w:rsidRDefault="007C0074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Nies</w:t>
            </w:r>
            <w:r w:rsidR="00B82B3C"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tacjonarny </w:t>
            </w:r>
          </w:p>
        </w:tc>
      </w:tr>
      <w:tr w:rsidR="00B82B3C" w:rsidRPr="0063603A" w14:paraId="4A8DCA3D" w14:textId="77777777" w:rsidTr="00516CA3">
        <w:trPr>
          <w:trHeight w:val="375"/>
        </w:trPr>
        <w:tc>
          <w:tcPr>
            <w:tcW w:w="280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4664296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godzin:</w:t>
            </w:r>
          </w:p>
          <w:p w14:paraId="321540FF" w14:textId="1BE41C91" w:rsidR="00B82B3C" w:rsidRPr="00642A8F" w:rsidRDefault="007C0074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3659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6B3B91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Liczba punktów ECTS:</w:t>
            </w:r>
          </w:p>
          <w:p w14:paraId="50D92E13" w14:textId="3FD0919C" w:rsidR="00B82B3C" w:rsidRPr="00642A8F" w:rsidRDefault="005B3CBE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C9673E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Poziom studiów:</w:t>
            </w:r>
          </w:p>
          <w:p w14:paraId="678A9548" w14:textId="77777777" w:rsidR="00B82B3C" w:rsidRPr="00642A8F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42A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</w:t>
            </w:r>
          </w:p>
        </w:tc>
      </w:tr>
      <w:tr w:rsidR="00B82B3C" w:rsidRPr="0063603A" w14:paraId="5FAF9FB6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C947342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Tytuł, imię i nazwisko:</w:t>
            </w:r>
          </w:p>
          <w:p w14:paraId="26167070" w14:textId="2A8E199C" w:rsidR="00B82B3C" w:rsidRPr="0063603A" w:rsidRDefault="008F09C7" w:rsidP="008F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dr hab. Ireneusz T. DZIUBEK</w:t>
            </w:r>
            <w:r w:rsidR="00B82B3C"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 xml:space="preserve">, </w:t>
            </w:r>
            <w:r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i.dziubek</w:t>
            </w:r>
            <w:r w:rsidR="00B82B3C" w:rsidRPr="0063603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  <w:t>@uniwersytetkaliski.edu.pl</w:t>
            </w:r>
          </w:p>
          <w:p w14:paraId="45E43AC6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pl-PL"/>
              </w:rPr>
            </w:pPr>
          </w:p>
        </w:tc>
      </w:tr>
      <w:tr w:rsidR="00B82B3C" w:rsidRPr="0063603A" w14:paraId="14255005" w14:textId="77777777" w:rsidTr="00516CA3">
        <w:trPr>
          <w:trHeight w:val="212"/>
        </w:trPr>
        <w:tc>
          <w:tcPr>
            <w:tcW w:w="2801" w:type="dxa"/>
            <w:gridSpan w:val="4"/>
            <w:tcBorders>
              <w:left w:val="nil"/>
              <w:right w:val="nil"/>
            </w:tcBorders>
            <w:shd w:val="clear" w:color="auto" w:fill="D9D9D9"/>
          </w:tcPr>
          <w:p w14:paraId="6F8EE487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Informacje szczegółowe:                                                                                 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1FFF5" w14:textId="77777777" w:rsidR="00B82B3C" w:rsidRPr="0063603A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pl-PL"/>
              </w:rPr>
            </w:pPr>
          </w:p>
        </w:tc>
      </w:tr>
      <w:tr w:rsidR="00B82B3C" w:rsidRPr="0063603A" w14:paraId="7BE4405B" w14:textId="77777777" w:rsidTr="00516CA3">
        <w:trPr>
          <w:trHeight w:val="341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767B8683" w14:textId="170010DE" w:rsidR="00B82B3C" w:rsidRPr="0063603A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Cele przedmiotu</w:t>
            </w:r>
          </w:p>
        </w:tc>
      </w:tr>
      <w:tr w:rsidR="00B82B3C" w:rsidRPr="0063603A" w14:paraId="6DCEBCBA" w14:textId="77777777" w:rsidTr="00516CA3">
        <w:trPr>
          <w:trHeight w:val="225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CB21" w14:textId="4CE572EA" w:rsidR="00B82B3C" w:rsidRPr="0063603A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  <w:r w:rsidR="00703450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przyswojenie </w:t>
            </w:r>
            <w:r w:rsidR="002773E4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uporządkowanie wiedzy </w:t>
            </w:r>
            <w:r w:rsidR="005B3CBE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niezbędnej dla użytkowników broni palnej bojowej;</w:t>
            </w:r>
          </w:p>
        </w:tc>
      </w:tr>
      <w:tr w:rsidR="00B82B3C" w:rsidRPr="0063603A" w14:paraId="24DC6C75" w14:textId="77777777" w:rsidTr="00516CA3">
        <w:trPr>
          <w:trHeight w:val="24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22A2" w14:textId="4A7E2E2A" w:rsidR="00B82B3C" w:rsidRPr="0063603A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C2 </w:t>
            </w:r>
            <w:r w:rsidR="00703450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opanowanie</w:t>
            </w:r>
            <w:r w:rsidR="005A0AB4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umiejętności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bezpiecznego i sprawnego posługiwania się różnymi rodzajami broni </w:t>
            </w:r>
            <w:r w:rsidR="005B3CBE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palnej krótkiej, długiej i maszynowej.</w:t>
            </w:r>
          </w:p>
        </w:tc>
      </w:tr>
      <w:tr w:rsidR="00B82B3C" w:rsidRPr="0063603A" w14:paraId="3451F79F" w14:textId="77777777" w:rsidTr="00516CA3">
        <w:trPr>
          <w:trHeight w:val="267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828C" w14:textId="7AE67509" w:rsidR="00B82B3C" w:rsidRPr="0063603A" w:rsidRDefault="00B82B3C" w:rsidP="00FD3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C3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nabycie kompetencji</w:t>
            </w:r>
            <w:r w:rsidR="00FD33E2" w:rsidRPr="006360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dotyczących </w:t>
            </w:r>
            <w:r w:rsidR="00F41348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gotowości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wykorzystania pozyskanej wiedzy </w:t>
            </w:r>
            <w:r w:rsidR="00605DA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umiejętności 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zakresu broni </w:t>
            </w:r>
            <w:r w:rsidR="005B3CBE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palnej krótkiej, długiej               i maszynowej </w:t>
            </w:r>
            <w:r w:rsidR="00F41348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 rzecz interesu publicznego i powiązanego z tym środowiska.</w:t>
            </w:r>
          </w:p>
        </w:tc>
      </w:tr>
      <w:tr w:rsidR="00B82B3C" w:rsidRPr="0063603A" w14:paraId="25CFC39F" w14:textId="77777777" w:rsidTr="00516CA3">
        <w:trPr>
          <w:trHeight w:val="550"/>
        </w:trPr>
        <w:tc>
          <w:tcPr>
            <w:tcW w:w="28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956288" w14:textId="4467635D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Wymagania wstępne</w:t>
            </w:r>
          </w:p>
          <w:p w14:paraId="48F1D818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 zakresie wiedzy, umiejętności,</w:t>
            </w:r>
          </w:p>
          <w:p w14:paraId="00FBDEA6" w14:textId="77777777" w:rsidR="00B82B3C" w:rsidRPr="0063603A" w:rsidRDefault="00B82B3C" w:rsidP="00B8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kompetencji społecznych:</w:t>
            </w:r>
          </w:p>
        </w:tc>
        <w:tc>
          <w:tcPr>
            <w:tcW w:w="630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70C2C4" w14:textId="77777777" w:rsidR="00902566" w:rsidRPr="0063603A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0D7D2DA" w14:textId="70108858" w:rsidR="00B82B3C" w:rsidRPr="0063603A" w:rsidRDefault="00663EE1" w:rsidP="0066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</w:t>
            </w:r>
            <w:r w:rsidR="00FD33E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rak obaw związanych z praktycznym kontaktem z bronią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palną, amunicją i strzelectwem.</w:t>
            </w:r>
          </w:p>
          <w:p w14:paraId="65C08589" w14:textId="2BA959C4" w:rsidR="00902566" w:rsidRPr="0063603A" w:rsidRDefault="00902566" w:rsidP="00902566">
            <w:pPr>
              <w:pStyle w:val="Akapitzlist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82B3C" w:rsidRPr="0063603A" w14:paraId="4A04B6AD" w14:textId="77777777" w:rsidTr="00516CA3">
        <w:trPr>
          <w:trHeight w:val="40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2E905EFD" w14:textId="77777777" w:rsidR="00B82B3C" w:rsidRPr="0063603A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398DA89" w14:textId="77777777" w:rsidR="00B82B3C" w:rsidRPr="0063603A" w:rsidRDefault="00B82B3C" w:rsidP="00B8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Efekty uczenia się w zakresie wiedzy, umiejętności oraz kompetencji społecznych</w:t>
            </w:r>
          </w:p>
        </w:tc>
      </w:tr>
      <w:tr w:rsidR="00B82B3C" w:rsidRPr="0063603A" w14:paraId="06FB6D2D" w14:textId="77777777" w:rsidTr="00516CA3"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CE5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Efekty uczenia się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1310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 realizowaniu przedmiotu</w:t>
            </w:r>
          </w:p>
          <w:p w14:paraId="4AF3066F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 potwierdzeniu osiągnięcia efektów uczenia się student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9DF3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119A5403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celów</w:t>
            </w:r>
          </w:p>
          <w:p w14:paraId="6895BDAC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przedmiotu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9A4D5E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196FFD7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  <w:p w14:paraId="78E1BC22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dla programu</w:t>
            </w:r>
          </w:p>
        </w:tc>
      </w:tr>
      <w:tr w:rsidR="00B82B3C" w:rsidRPr="0063603A" w14:paraId="0A6A4196" w14:textId="77777777" w:rsidTr="00516CA3">
        <w:trPr>
          <w:trHeight w:val="9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A789" w14:textId="1FF9B888" w:rsidR="00154076" w:rsidRPr="0063603A" w:rsidRDefault="00B82B3C" w:rsidP="00432A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EU1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FDA0" w14:textId="0C990191" w:rsidR="00B82B3C" w:rsidRPr="0063603A" w:rsidRDefault="00432A99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 uporządkowaną wiedzę w obszarze dotyczącym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bojowego użytkowania broni palnej krótkiej, długiej                i maszynowej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wraz z przyjętym do niej wyposażeniem; zna podstawy prawne i inne dyspozycje formalne związane z jej pozyskaniem, wykorzystaniem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          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administrowaniem dostępu; zna zasady, normy, reguły (w tym etyczne) postępowania z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bojową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bronią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palną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; </w:t>
            </w:r>
            <w:r w:rsidR="00BC604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zna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zagroże</w:t>
            </w:r>
            <w:r w:rsidR="00BC604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nia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związan</w:t>
            </w:r>
            <w:r w:rsidR="00BC604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jej posiadaniem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użytkowaniem</w:t>
            </w:r>
            <w:r w:rsidR="00902566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836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4832E53A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CE496" w14:textId="1EF49045" w:rsidR="00B82B3C" w:rsidRPr="0063603A" w:rsidRDefault="00B82B3C" w:rsidP="0043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11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K_W</w:t>
            </w:r>
            <w:r w:rsidR="00786413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12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, 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K_W</w:t>
            </w:r>
            <w:r w:rsidR="00786413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13</w:t>
            </w:r>
          </w:p>
        </w:tc>
      </w:tr>
      <w:tr w:rsidR="00B82B3C" w:rsidRPr="0063603A" w14:paraId="0E3A5A78" w14:textId="77777777" w:rsidTr="00516CA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5DC4" w14:textId="371DC01D" w:rsidR="00154076" w:rsidRPr="0063603A" w:rsidRDefault="00B82B3C" w:rsidP="009025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EU2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0199" w14:textId="59485F4A" w:rsidR="00605DA1" w:rsidRPr="0063603A" w:rsidRDefault="00902566" w:rsidP="00B8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</w:t>
            </w:r>
            <w:r w:rsidR="00B82B3C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praktycznie </w:t>
            </w:r>
            <w:r w:rsidR="00B82B3C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posługiwać </w:t>
            </w:r>
            <w:r w:rsidR="00FA45E9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ę bojową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bronią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palną krótką, długą i maszynową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wraz ze stosowanym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do niej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wyposażeniem uzupełniającym bądź specjalnym</w:t>
            </w:r>
            <w:r w:rsidR="00605DA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; posiada umiejętności w  </w:t>
            </w:r>
            <w:r w:rsidR="002773E4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605DA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zakresie stosowania odpowiedniej taktyki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="00557446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postaw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celnego strzelania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      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 zachowania </w:t>
            </w:r>
            <w:r w:rsidR="002773E4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się 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wobec innych stanów sytuacyjnych</w:t>
            </w:r>
            <w:r w:rsidR="00557446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związanych z użytkowaniem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</w:t>
            </w:r>
            <w:r w:rsidR="00835A22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posiadaniem takiej </w:t>
            </w:r>
            <w:r w:rsidR="00605DA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broni; 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F272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6FFC9A" w14:textId="64786ABF" w:rsidR="00537946" w:rsidRPr="0063603A" w:rsidRDefault="00B82B3C" w:rsidP="00EC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K_U0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K_U0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K_U</w:t>
            </w:r>
            <w:r w:rsidR="00EC6EF9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17</w:t>
            </w:r>
          </w:p>
        </w:tc>
      </w:tr>
      <w:tr w:rsidR="00605DA1" w:rsidRPr="0063603A" w14:paraId="1E017D8D" w14:textId="77777777" w:rsidTr="00516CA3">
        <w:trPr>
          <w:trHeight w:val="108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AA64" w14:textId="2D0426E2" w:rsidR="00605DA1" w:rsidRPr="0063603A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37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AFD8" w14:textId="5749B5E6" w:rsidR="00605DA1" w:rsidRPr="0063603A" w:rsidRDefault="005C41A4" w:rsidP="005C41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jest gotów do kompetentnego uznawania złożoności </w:t>
            </w:r>
            <w:r w:rsidR="00EC6EF9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</w:t>
            </w: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agadnień z</w:t>
            </w:r>
            <w:r w:rsidR="00EC6EF9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zakresu 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bojowej </w:t>
            </w:r>
            <w:r w:rsidR="00EC6EF9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broni 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palnej </w:t>
            </w:r>
            <w:r w:rsidR="00663EE1"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krótkiej, długiej i maszynowej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773E4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inicjowania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 tym względzie odpowiednich działań bądź zadań indywidulanych i zespołowych na rzecz interesu publicznego </w:t>
            </w:r>
            <w:r w:rsidR="00663EE1"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oraz</w:t>
            </w:r>
            <w:r w:rsidRPr="006360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powiązanego z tym środowiska.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54FE" w14:textId="77777777" w:rsidR="00EC6EF9" w:rsidRPr="0063603A" w:rsidRDefault="00EC6EF9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C1</w:t>
            </w:r>
          </w:p>
          <w:p w14:paraId="71AE595E" w14:textId="011B5B6F" w:rsidR="00605DA1" w:rsidRPr="0063603A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C2</w:t>
            </w:r>
          </w:p>
          <w:p w14:paraId="48A769DA" w14:textId="77777777" w:rsidR="00605DA1" w:rsidRPr="0063603A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C3</w:t>
            </w:r>
          </w:p>
          <w:p w14:paraId="0F53CC84" w14:textId="03F48330" w:rsidR="00605DA1" w:rsidRPr="0063603A" w:rsidRDefault="00605DA1" w:rsidP="0090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B1640" w14:textId="441A6A28" w:rsidR="00605DA1" w:rsidRPr="0063603A" w:rsidRDefault="00605DA1" w:rsidP="0060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K_K01, K_K05</w:t>
            </w:r>
          </w:p>
        </w:tc>
      </w:tr>
      <w:tr w:rsidR="00154076" w:rsidRPr="0063603A" w14:paraId="018E7457" w14:textId="77777777" w:rsidTr="00516CA3">
        <w:trPr>
          <w:trHeight w:val="37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DDDDD"/>
          </w:tcPr>
          <w:p w14:paraId="663104B5" w14:textId="1DEBA0D7" w:rsidR="00154076" w:rsidRPr="0063603A" w:rsidRDefault="00154076" w:rsidP="005C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Treści programowe </w:t>
            </w:r>
          </w:p>
        </w:tc>
      </w:tr>
      <w:tr w:rsidR="00B82B3C" w:rsidRPr="0063603A" w14:paraId="10C6E9CA" w14:textId="77777777" w:rsidTr="00516CA3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E640" w14:textId="77777777" w:rsidR="00B82B3C" w:rsidRPr="0063603A" w:rsidRDefault="00B82B3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Treści</w:t>
            </w:r>
          </w:p>
          <w:p w14:paraId="36BB0B61" w14:textId="22F5A75C" w:rsidR="00B82B3C" w:rsidRPr="0063603A" w:rsidRDefault="00B65323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</w:t>
            </w:r>
            <w:r w:rsidR="00B82B3C"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rogramowe: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B05D48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8F77337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D993" w14:textId="77777777" w:rsidR="00B82B3C" w:rsidRPr="0063603A" w:rsidRDefault="00B82B3C" w:rsidP="00B82B3C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B903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Liczba</w:t>
            </w:r>
          </w:p>
          <w:p w14:paraId="4C5B5D77" w14:textId="3DE9CC78" w:rsidR="00B82B3C" w:rsidRPr="0063603A" w:rsidRDefault="00B65323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</w:t>
            </w:r>
            <w:r w:rsidR="00B82B3C"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odzin</w:t>
            </w:r>
          </w:p>
          <w:p w14:paraId="6C149568" w14:textId="2F620E9D" w:rsidR="00B65323" w:rsidRPr="0063603A" w:rsidRDefault="00B65323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B4B781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Odniesienie</w:t>
            </w:r>
          </w:p>
          <w:p w14:paraId="6BF0D276" w14:textId="77777777" w:rsidR="00B82B3C" w:rsidRPr="0063603A" w:rsidRDefault="00B82B3C" w:rsidP="00B8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 efektów uczenia się</w:t>
            </w:r>
          </w:p>
        </w:tc>
      </w:tr>
      <w:tr w:rsidR="000F265C" w:rsidRPr="0063603A" w14:paraId="35D94920" w14:textId="77777777" w:rsidTr="00516CA3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93AB" w14:textId="77777777" w:rsidR="000F265C" w:rsidRPr="0063603A" w:rsidRDefault="000F265C" w:rsidP="0055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84B4" w14:textId="0CA80125" w:rsidR="000F265C" w:rsidRPr="0063603A" w:rsidRDefault="00B65323" w:rsidP="00733D8D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Laboratoria (L.)</w:t>
            </w:r>
          </w:p>
          <w:p w14:paraId="3644E42F" w14:textId="57888771" w:rsidR="00570556" w:rsidRPr="0063603A" w:rsidRDefault="00570556" w:rsidP="00556029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97B" w14:textId="09D8E666" w:rsidR="000F265C" w:rsidRPr="007C0074" w:rsidRDefault="007C0074" w:rsidP="005560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5C9551" w14:textId="77777777" w:rsidR="000F265C" w:rsidRPr="0063603A" w:rsidRDefault="000F265C" w:rsidP="00B82B3C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C0074" w:rsidRPr="0063603A" w14:paraId="277A13BE" w14:textId="77777777" w:rsidTr="00EA2845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1E79" w14:textId="00ACD994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FD98" w14:textId="279C86C3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istota bojowego użytkowania broni palnej;  organizacyjne obszary dostępu do broni palnej krótkiej, długiej, maszynowej;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590F3" w14:textId="677E1FC4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F6A73A" w14:textId="104A3E2B" w:rsidR="007C0074" w:rsidRPr="0063603A" w:rsidRDefault="007C0074" w:rsidP="007C0074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</w:tc>
      </w:tr>
      <w:tr w:rsidR="007C0074" w:rsidRPr="0063603A" w14:paraId="02B3FF3D" w14:textId="77777777" w:rsidTr="00EA2845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79C3" w14:textId="0223B439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DD44" w14:textId="031AA518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podstawy prawne, normy etyczne, zasady postępowania z bronią palną bojową; reguły i ograniczenia związane z jej posiadaniem, wykorzystaniem, administrowaniem dostępu; wybrany katalog zagrożeń związany z jej używaniem;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E7916" w14:textId="6C958C26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DDF55D" w14:textId="238D68E1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3B77EC60" w14:textId="091AC69F" w:rsidR="007C0074" w:rsidRPr="0063603A" w:rsidRDefault="007C0074" w:rsidP="007C0074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61708BCB" w14:textId="77777777" w:rsidTr="00EA2845">
        <w:trPr>
          <w:trHeight w:val="1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BD6B" w14:textId="2EC59DB1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AB67" w14:textId="02A816AD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bezpieczeństwo użytkowania broni palnej; specyfika      broni palnej bojowej i różnice klasyfikacyjne; ogólne zasady bezpieczeństwa obowiązujące w  trakcie szkolenia strzeleckiego; zasady bezpieczeństwa na strzelnicy; zasady transportu (noszenia i przewożenia) broni palnej;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18016" w14:textId="402E87DD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1EA35A" w14:textId="4F20B89C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50AB9499" w14:textId="036D6DD8" w:rsidR="007C0074" w:rsidRPr="0063603A" w:rsidRDefault="007C0074" w:rsidP="007C0074">
            <w:pPr>
              <w:spacing w:after="12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004DCC61" w14:textId="77777777" w:rsidTr="00EA2845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384B" w14:textId="6E3F4A01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TP4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8BFB" w14:textId="77777777" w:rsidR="007C0074" w:rsidRPr="0063603A" w:rsidRDefault="007C0074" w:rsidP="007C0074">
            <w:pPr>
              <w:pStyle w:val="Bezodstpw"/>
              <w:ind w:left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 xml:space="preserve">zasady bezpiecznego posługiwania się </w:t>
            </w:r>
          </w:p>
          <w:p w14:paraId="670047AC" w14:textId="76E9F592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bronią palną;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74B1" w14:textId="541EFF14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34DAB0" w14:textId="484CD0EC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41EB70A9" w14:textId="1EB68182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EU3</w:t>
            </w:r>
          </w:p>
        </w:tc>
      </w:tr>
      <w:tr w:rsidR="007C0074" w:rsidRPr="0063603A" w14:paraId="57E9B298" w14:textId="77777777" w:rsidTr="00EA2845">
        <w:trPr>
          <w:trHeight w:val="1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0AAB" w14:textId="0D06EA7C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TP5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BEB" w14:textId="69705BE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broń palna krótka – charakterystyka; budowa broni palnej krótkiej; zasada działania wybranych egzemplarzy broni krótkiej; rozkładanie i składanie pistoletów; budowa i działanie naboju pistoletowego i specyfika w odniesieniu do broni maszynowej; typowe rodzaje amunicji;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C27F" w14:textId="442C7B48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E0EB48" w14:textId="087C9F8A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15AE39BD" w14:textId="47AF132E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1A412E63" w14:textId="77777777" w:rsidTr="00EA284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1D13" w14:textId="5D5E584F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TP6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2D0D" w14:textId="2C020163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broń palna długa – charakterystyka; budowa broni palnej długiej; broń palna długa i specyfika w odniesieniu do broni maszynowej; specyfika broni palnej długiej – bojowej/śrutowej i jej odmiany; zasada działania wybranych egzemplarzy broni; rozkładanie i składanie broni długiej, w tym maszynowej; budowa i działanie naboju do broni palnej długiej i specyfika amunicji do broni maszynowej; typowe rodzaje amunicji;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530A" w14:textId="79824AE6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1E827A" w14:textId="0459D03D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60BBA8A2" w14:textId="2B802E61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692E6896" w14:textId="77777777" w:rsidTr="00EA2845">
        <w:trPr>
          <w:trHeight w:val="142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5591" w14:textId="076EB08F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TP7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B95" w14:textId="1AA76379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podstawy celnego strzelania; elementy wpływające na celność strzału; postawy strzeleckie; zasady oraz sposoby ładowania  i rozładowywania magazynka oraz broni; sposoby przeładowania broni; zacięcia broni palnej – krótkiej, długiej i maszynowej; przyczyny powstawania zacięć; rodzaje zacięć; sposoby ich skutecznego usuwania; podstawowe techniki posługiwania się bojową bronią krótką, długą                            i maszynową: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FE89" w14:textId="16806047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2F72DF" w14:textId="136E940E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7A56A4A8" w14:textId="77777777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  <w:p w14:paraId="7E003641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C0074" w:rsidRPr="0063603A" w14:paraId="2E29E0A0" w14:textId="77777777" w:rsidTr="00EA2845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1375" w14:textId="3C7819F8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5195" w14:textId="17354DC8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doskonalenie postaw strzeleckich; poruszanie się z bronią; nauka umiejętności wyjęcia broni, odbezpieczenia, przeładowania oraz zmiany magazynka w sytuacji braku możliwości wykorzystania drugiej ręki, posługiwanie się latarką oraz wykorzystanie kamizelki kuloodpornej w czasie czynności przeszukiwania pomieszczeń i prowadzenia pościgu za uzbrojonymi osobami; nauka indywidualnych umiejętności poruszania się z bronią i penetracji obiektów oraz pomieszczeń;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B86A" w14:textId="55FA4E0C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F7C474" w14:textId="77777777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EU1</w:t>
            </w:r>
          </w:p>
          <w:p w14:paraId="04388710" w14:textId="77777777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3299AF1" w14:textId="07A21A0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0E0316D4" w14:textId="77777777" w:rsidTr="00EA2845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E287" w14:textId="66890586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TP9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40F0" w14:textId="72F5A940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strzelanie statyczne;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269A" w14:textId="7E90FC6B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D4E32A" w14:textId="77777777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70A1E60B" w14:textId="793B2B69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5BE9E504" w14:textId="77777777" w:rsidTr="00EA2845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2043" w14:textId="31A5DBFE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TP10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796" w14:textId="556AF3E9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strzelanie szybkie;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28E3" w14:textId="1B30A1D0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96A462" w14:textId="77777777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41A46CAC" w14:textId="78AF541F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5A89D859" w14:textId="77777777" w:rsidTr="00EA2845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32FE" w14:textId="42F571D8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E46" w14:textId="031C0EA2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strzelanie dynamiczne;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384C" w14:textId="33BC75AA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0C7303" w14:textId="77777777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3DF77D2C" w14:textId="13A50CAA" w:rsidR="007C0074" w:rsidRPr="0063603A" w:rsidRDefault="007C0074" w:rsidP="007C0074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1E59F9E3" w14:textId="77777777" w:rsidTr="00EA2845">
        <w:trPr>
          <w:trHeight w:val="20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DE6E" w14:textId="5D1D4BC0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TP12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11C0" w14:textId="666A2049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strzelanie sytuacyjne;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F340" w14:textId="5FFAD113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38FAE" w14:textId="77777777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2BC0CBDF" w14:textId="5E0BC958" w:rsidR="007C0074" w:rsidRPr="0063603A" w:rsidRDefault="007C0074" w:rsidP="007C0074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149F38D2" w14:textId="77777777" w:rsidTr="00E4034E">
        <w:trPr>
          <w:trHeight w:val="39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B36" w14:textId="47EFEE40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TP13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FDC0" w14:textId="10657CA6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sz w:val="16"/>
                <w:szCs w:val="16"/>
              </w:rPr>
              <w:t>użycie broni i współdziałanie w różnych sytuacjach taktycznych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7F0A7C2" w14:textId="6E892C8D" w:rsidR="007C0074" w:rsidRPr="007C0074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C007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05382B96" w14:textId="77777777" w:rsidR="007C0074" w:rsidRPr="0063603A" w:rsidRDefault="007C0074" w:rsidP="007C00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EU2</w:t>
            </w:r>
          </w:p>
          <w:p w14:paraId="1660A4CE" w14:textId="56ECBB35" w:rsidR="007C0074" w:rsidRPr="0063603A" w:rsidRDefault="007C0074" w:rsidP="007C0074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EU3</w:t>
            </w:r>
          </w:p>
        </w:tc>
      </w:tr>
      <w:tr w:rsidR="007C0074" w:rsidRPr="0063603A" w14:paraId="62DA486C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732D4C7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Narzędzia dydaktyczne:</w:t>
            </w:r>
          </w:p>
          <w:p w14:paraId="385653D1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C0074" w:rsidRPr="0063603A" w14:paraId="44A127DA" w14:textId="77777777" w:rsidTr="00A0420D">
        <w:trPr>
          <w:trHeight w:val="232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BDAC06E" w14:textId="44D39D4F" w:rsidR="007C0074" w:rsidRPr="0063603A" w:rsidRDefault="007C0074" w:rsidP="007C00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techniczne:</w:t>
            </w:r>
          </w:p>
          <w:p w14:paraId="02151894" w14:textId="77777777" w:rsidR="007C0074" w:rsidRPr="0095584A" w:rsidRDefault="007C0074" w:rsidP="007C0074">
            <w:pPr>
              <w:numPr>
                <w:ilvl w:val="0"/>
                <w:numId w:val="8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sala wykładowa z wyposażeniem do prowadzenia zajęć w systemie multimedialnym;</w:t>
            </w:r>
          </w:p>
          <w:p w14:paraId="3C6B0962" w14:textId="56B3C6E1" w:rsidR="007C0074" w:rsidRPr="0063603A" w:rsidRDefault="007C0074" w:rsidP="007C0074">
            <w:pPr>
              <w:numPr>
                <w:ilvl w:val="0"/>
                <w:numId w:val="8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strzelnica sportowa/bojowa/poligon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: </w:t>
            </w: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przystosowane do dodatkowego prowadzenia zajęć doskonalących;</w:t>
            </w:r>
          </w:p>
          <w:p w14:paraId="420DCA16" w14:textId="27C05C51" w:rsidR="007C0074" w:rsidRPr="0095584A" w:rsidRDefault="007C0074" w:rsidP="007C0074">
            <w:pPr>
              <w:numPr>
                <w:ilvl w:val="0"/>
                <w:numId w:val="8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</w:t>
            </w: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wyposażenie strzelnicy/poligonu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: </w:t>
            </w: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odpowiednią lokalizacją stanowisk i dostosowaną do tematyki zajęć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</w:t>
            </w: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bronią (szkolną i bojową; kulową i śrutową; krótką i długą; pistolety i karabiny maszynowe).</w:t>
            </w:r>
          </w:p>
          <w:p w14:paraId="260E7B8B" w14:textId="78A087B2" w:rsidR="007C0074" w:rsidRPr="0063603A" w:rsidRDefault="007C0074" w:rsidP="007C007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organizacyjne:</w:t>
            </w:r>
          </w:p>
          <w:p w14:paraId="14A65D43" w14:textId="77777777" w:rsidR="007C0074" w:rsidRPr="0095584A" w:rsidRDefault="007C0074" w:rsidP="007C0074">
            <w:pPr>
              <w:numPr>
                <w:ilvl w:val="0"/>
                <w:numId w:val="9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zabezpieczenie sali wykładowej i strzelnicy;</w:t>
            </w:r>
          </w:p>
          <w:p w14:paraId="4D549E0B" w14:textId="77777777" w:rsidR="007C0074" w:rsidRPr="0095584A" w:rsidRDefault="007C0074" w:rsidP="007C0074">
            <w:pPr>
              <w:numPr>
                <w:ilvl w:val="0"/>
                <w:numId w:val="9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zabezpieczenie broni pozbawionej cech bojowych do strzelania „na sucho”;</w:t>
            </w:r>
          </w:p>
          <w:p w14:paraId="423FE982" w14:textId="77777777" w:rsidR="007C0074" w:rsidRPr="0095584A" w:rsidRDefault="007C0074" w:rsidP="007C0074">
            <w:pPr>
              <w:numPr>
                <w:ilvl w:val="0"/>
                <w:numId w:val="9"/>
              </w:numPr>
              <w:spacing w:after="0" w:line="240" w:lineRule="auto"/>
              <w:ind w:left="383" w:hanging="62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zabezpieczenie broni i amunicji do strzelania „bojowego”;</w:t>
            </w:r>
          </w:p>
          <w:p w14:paraId="28EDEE14" w14:textId="4EEC7E49" w:rsidR="007C0074" w:rsidRPr="0063603A" w:rsidRDefault="007C0074" w:rsidP="007C007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formalne:</w:t>
            </w:r>
          </w:p>
          <w:p w14:paraId="42DE81C2" w14:textId="77777777" w:rsidR="007C0074" w:rsidRPr="0063603A" w:rsidRDefault="007C0074" w:rsidP="007C007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558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wymagane uprawnienia prowadzącego zajęcia strzeleckie: „Trenera strzelectwa” i „Sędziego strzelectwa klasy państwowej PZSS”; „Magazyniera broni”; „Prowadzącego strzelanie PZSS i bojowe z broni maszynowej”;</w:t>
            </w:r>
          </w:p>
          <w:p w14:paraId="27624398" w14:textId="099572D6" w:rsidR="007C0074" w:rsidRPr="0063603A" w:rsidRDefault="007C0074" w:rsidP="007C007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niezbędne atesty dla strzelnicy sportowej/bojowej; odpowiednie do potrzeb i wymogów pozwolenia: na prowadzenie gospodarki magazynowej broni i amunicji, pozwolenie na zakup amunicji, pozwolenie na posiadanie i wykorzystanie dla celów szkoleniowych broni palnej bojowej, krótkiej, długiej, maszynowej.</w:t>
            </w:r>
          </w:p>
          <w:p w14:paraId="6B194CB8" w14:textId="70EE39C1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C0074" w:rsidRPr="0063603A" w14:paraId="33AD83AA" w14:textId="77777777" w:rsidTr="00516CA3">
        <w:trPr>
          <w:trHeight w:val="29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582BD85" w14:textId="5FD76ABC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Metody weryfikacji osiągnięcia efektów uczenia się </w:t>
            </w:r>
          </w:p>
        </w:tc>
      </w:tr>
      <w:tr w:rsidR="007C0074" w:rsidRPr="0063603A" w14:paraId="081DE740" w14:textId="77777777" w:rsidTr="00516CA3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2A0DD69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Efekt uczenia się: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5AD805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weryfikacji i walidacji efektów uczenia się</w:t>
            </w:r>
          </w:p>
        </w:tc>
      </w:tr>
      <w:tr w:rsidR="007C0074" w:rsidRPr="0063603A" w14:paraId="0C3218E0" w14:textId="77777777" w:rsidTr="00516CA3">
        <w:trPr>
          <w:trHeight w:val="396"/>
        </w:trPr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34E6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53AB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faktograficzna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8131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Wiedza praktyczna</w:t>
            </w:r>
          </w:p>
          <w:p w14:paraId="7B6205DF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 praktyczne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A61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Umiejętności</w:t>
            </w:r>
          </w:p>
          <w:p w14:paraId="54CEBA81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kognitywne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D5DD07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Kompetencje społeczne,</w:t>
            </w:r>
          </w:p>
          <w:p w14:paraId="3C8D1A2E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postawy</w:t>
            </w:r>
          </w:p>
        </w:tc>
      </w:tr>
      <w:tr w:rsidR="007C0074" w:rsidRPr="0063603A" w14:paraId="4F1C7569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AD96F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CE3F8EA" w14:textId="172F3ED9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EU1</w:t>
            </w:r>
          </w:p>
          <w:p w14:paraId="78F10BC2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0F21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565B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B415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5C46FE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C0074" w:rsidRPr="0063603A" w14:paraId="4CF1AF78" w14:textId="77777777" w:rsidTr="00516CA3">
        <w:trPr>
          <w:trHeight w:val="19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CEA4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088BCB" w14:textId="1C2B6E01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EU2</w:t>
            </w:r>
          </w:p>
          <w:p w14:paraId="11D10FA5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DFE5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1B74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DAA8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350445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C0074" w:rsidRPr="0063603A" w14:paraId="513D82FA" w14:textId="77777777" w:rsidTr="00C13E01">
        <w:trPr>
          <w:trHeight w:val="194"/>
        </w:trPr>
        <w:tc>
          <w:tcPr>
            <w:tcW w:w="1425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0B70E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BFAE0DF" w14:textId="51E7B752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EU3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890931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FB8BD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6F3" w14:textId="5C5AD665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BE8D3F" w14:textId="02C70853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X</w:t>
            </w:r>
          </w:p>
        </w:tc>
      </w:tr>
      <w:tr w:rsidR="007C0074" w:rsidRPr="0063603A" w14:paraId="6EAE83DD" w14:textId="77777777" w:rsidTr="006A24E2">
        <w:trPr>
          <w:trHeight w:val="50"/>
        </w:trPr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989" w14:textId="7E456236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2902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C35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45DC" w14:textId="77777777" w:rsidR="007C0074" w:rsidRPr="0063603A" w:rsidRDefault="007C0074" w:rsidP="007C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78E323" w14:textId="46D59AF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C0074" w:rsidRPr="0063603A" w14:paraId="4AE89292" w14:textId="77777777" w:rsidTr="00516CA3">
        <w:trPr>
          <w:trHeight w:val="356"/>
        </w:trPr>
        <w:tc>
          <w:tcPr>
            <w:tcW w:w="9142" w:type="dxa"/>
            <w:gridSpan w:val="1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805A06F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lastRenderedPageBreak/>
              <w:t>Kryteria oceny osiągnięcia efektów uczenia się</w:t>
            </w:r>
          </w:p>
        </w:tc>
      </w:tr>
      <w:tr w:rsidR="007C0074" w:rsidRPr="0063603A" w14:paraId="18E503C2" w14:textId="77777777" w:rsidTr="00516CA3">
        <w:trPr>
          <w:trHeight w:val="223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74BD97B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– formujące: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2EFE78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C0074" w:rsidRPr="0063603A" w14:paraId="0ADE5495" w14:textId="77777777" w:rsidTr="00516CA3">
        <w:trPr>
          <w:trHeight w:val="28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06CDAF" w14:textId="0B6F5948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F1. </w:t>
            </w:r>
            <w:r w:rsidRPr="0063603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test z wiedzy teoretycznej dot. bezp. obsługi broni i bezpiecznego zachowania się na strzelnicy;</w:t>
            </w:r>
          </w:p>
          <w:p w14:paraId="057D0D30" w14:textId="42DF2FA6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F2. ocena zaangażowania studenta i postępu pracy na każdym etapie zajęć laboratoryjnych;</w:t>
            </w:r>
          </w:p>
          <w:p w14:paraId="24CDEBDD" w14:textId="54182317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F3. sprawdzian praktyczny z umiejętności rozpoznania i obsługi bojowej broni </w:t>
            </w:r>
            <w:r w:rsidRPr="0063603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palnej 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oraz przewidzianego wyposażenia specjalnego.</w:t>
            </w:r>
          </w:p>
        </w:tc>
      </w:tr>
      <w:tr w:rsidR="007C0074" w:rsidRPr="0063603A" w14:paraId="1FD34855" w14:textId="77777777" w:rsidTr="00516CA3">
        <w:trPr>
          <w:trHeight w:val="345"/>
        </w:trPr>
        <w:tc>
          <w:tcPr>
            <w:tcW w:w="280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E5F7CB3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 – podsumowujące:</w:t>
            </w:r>
          </w:p>
        </w:tc>
        <w:tc>
          <w:tcPr>
            <w:tcW w:w="6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84B8" w14:textId="017C376A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C0074" w:rsidRPr="0063603A" w14:paraId="4F59EC4A" w14:textId="77777777" w:rsidTr="00516CA3">
        <w:trPr>
          <w:trHeight w:val="423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8AB548" w14:textId="47CE6CBE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P1. sprawdzian na strzelnicy ze stopnia pozyskania wiedzy teoretycznej;</w:t>
            </w:r>
          </w:p>
          <w:p w14:paraId="6F594932" w14:textId="394BB2C9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P2. praktyczna prezentacja na strzelnicy/poligonie nabytych umiejętności i kompetencji dotyczących bojowej broni palnej oraz przewidzianego wyposażenia specjalnego.</w:t>
            </w:r>
          </w:p>
        </w:tc>
      </w:tr>
      <w:tr w:rsidR="007C0074" w:rsidRPr="0063603A" w14:paraId="446B113A" w14:textId="77777777" w:rsidTr="00516CA3">
        <w:trPr>
          <w:trHeight w:val="270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7CAA6BA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Skala ocen</w:t>
            </w:r>
          </w:p>
        </w:tc>
      </w:tr>
      <w:tr w:rsidR="007C0074" w:rsidRPr="0063603A" w14:paraId="01A67338" w14:textId="77777777" w:rsidTr="00516CA3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80A7E0" w14:textId="77777777" w:rsidR="007C0074" w:rsidRPr="0063603A" w:rsidRDefault="007C0074" w:rsidP="007C00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Ocena: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B512FF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Poziom wiedzy, umiejętności, kompetencji personalnych i społecznych:</w:t>
            </w:r>
          </w:p>
        </w:tc>
      </w:tr>
      <w:tr w:rsidR="007C0074" w:rsidRPr="0063603A" w14:paraId="51777132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9ECFC2" w14:textId="77777777" w:rsidR="007C0074" w:rsidRPr="0063603A" w:rsidRDefault="007C0074" w:rsidP="007C00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9529F6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znakomita wiedza, umiejętności, kompetencje personalne i społeczne</w:t>
            </w:r>
          </w:p>
        </w:tc>
      </w:tr>
      <w:tr w:rsidR="007C0074" w:rsidRPr="0063603A" w14:paraId="361FDC53" w14:textId="77777777" w:rsidTr="00516CA3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3E7928" w14:textId="77777777" w:rsidR="007C0074" w:rsidRPr="0063603A" w:rsidRDefault="007C0074" w:rsidP="007C00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BAE63E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bardzo dobra wiedza, umiejętności, kompetencje personalne i społeczne</w:t>
            </w:r>
          </w:p>
        </w:tc>
      </w:tr>
      <w:tr w:rsidR="007C0074" w:rsidRPr="0063603A" w14:paraId="2C013B02" w14:textId="77777777" w:rsidTr="00516CA3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54231B" w14:textId="77777777" w:rsidR="007C0074" w:rsidRPr="0063603A" w:rsidRDefault="007C0074" w:rsidP="007C00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D3C389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dobra wiedza, umiejętności, kompetencje personalne i społeczne</w:t>
            </w:r>
          </w:p>
        </w:tc>
      </w:tr>
      <w:tr w:rsidR="007C0074" w:rsidRPr="0063603A" w14:paraId="088B3D24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418635" w14:textId="77777777" w:rsidR="007C0074" w:rsidRPr="0063603A" w:rsidRDefault="007C0074" w:rsidP="007C00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C667DC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 ze znaczącymi     niedociągnięciami</w:t>
            </w:r>
          </w:p>
        </w:tc>
      </w:tr>
      <w:tr w:rsidR="007C0074" w:rsidRPr="0063603A" w14:paraId="1194546D" w14:textId="77777777" w:rsidTr="00516CA3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535DD" w14:textId="77777777" w:rsidR="007C0074" w:rsidRPr="0063603A" w:rsidRDefault="007C0074" w:rsidP="007C00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E04A6F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zadowalająca wiedza, umiejętności, kompetencje personalne i społeczne, ale z licznymi   błędami</w:t>
            </w:r>
          </w:p>
        </w:tc>
      </w:tr>
      <w:tr w:rsidR="007C0074" w:rsidRPr="0063603A" w14:paraId="7F81280F" w14:textId="77777777" w:rsidTr="00516CA3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793BF" w14:textId="77777777" w:rsidR="007C0074" w:rsidRPr="0063603A" w:rsidRDefault="007C0074" w:rsidP="007C007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7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6BB811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 niezadowalająca wiedza, umiejętności, kompetencje personalne i społeczne</w:t>
            </w:r>
          </w:p>
        </w:tc>
      </w:tr>
      <w:tr w:rsidR="007C0074" w:rsidRPr="0063603A" w14:paraId="39B93B1A" w14:textId="77777777" w:rsidTr="00516CA3">
        <w:tc>
          <w:tcPr>
            <w:tcW w:w="244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</w:tcPr>
          <w:p w14:paraId="18EACE06" w14:textId="77777777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</w:t>
            </w:r>
          </w:p>
          <w:p w14:paraId="02EE785A" w14:textId="77777777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zakończenia</w:t>
            </w:r>
          </w:p>
        </w:tc>
        <w:tc>
          <w:tcPr>
            <w:tcW w:w="6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18BC2B4" w14:textId="66E1B0AB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zaliczenie</w:t>
            </w:r>
          </w:p>
        </w:tc>
      </w:tr>
      <w:tr w:rsidR="007C0074" w:rsidRPr="0063603A" w14:paraId="013E1DF5" w14:textId="77777777" w:rsidTr="00516CA3">
        <w:trPr>
          <w:trHeight w:val="244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21D1869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Obciążenie pracą studenta</w:t>
            </w:r>
          </w:p>
        </w:tc>
      </w:tr>
      <w:tr w:rsidR="007C0074" w:rsidRPr="0063603A" w14:paraId="5DF0DB03" w14:textId="77777777" w:rsidTr="00C1672D">
        <w:trPr>
          <w:trHeight w:val="415"/>
        </w:trPr>
        <w:tc>
          <w:tcPr>
            <w:tcW w:w="3828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10011E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Forma aktywności</w:t>
            </w:r>
          </w:p>
        </w:tc>
        <w:tc>
          <w:tcPr>
            <w:tcW w:w="531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07AFD2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 liczba godzin na zrealizowanie aktywności</w:t>
            </w:r>
          </w:p>
        </w:tc>
      </w:tr>
      <w:tr w:rsidR="007C0074" w:rsidRPr="0063603A" w14:paraId="1991330B" w14:textId="77777777" w:rsidTr="00C1672D">
        <w:trPr>
          <w:trHeight w:val="760"/>
        </w:trPr>
        <w:tc>
          <w:tcPr>
            <w:tcW w:w="3828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C0EE61E" w14:textId="2A4831F2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 Godziny kontaktowe z nauczycielem akademickim: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14</w:t>
            </w:r>
          </w:p>
          <w:p w14:paraId="629EF98B" w14:textId="1A7E1AFF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 Przygotowanie się do zajęć:</w:t>
            </w: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36</w:t>
            </w:r>
          </w:p>
          <w:p w14:paraId="491437CF" w14:textId="77777777" w:rsidR="007C0074" w:rsidRPr="0063603A" w:rsidRDefault="007C0074" w:rsidP="007C0074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7D83206" w14:textId="392CA139" w:rsidR="007C0074" w:rsidRPr="0063603A" w:rsidRDefault="007C0074" w:rsidP="007C0074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SUMA: 50 godzin</w:t>
            </w:r>
          </w:p>
          <w:p w14:paraId="0C03D292" w14:textId="77777777" w:rsidR="007C0074" w:rsidRPr="0063603A" w:rsidRDefault="007C0074" w:rsidP="007C0074">
            <w:pPr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3579EB" w14:textId="74C411AE" w:rsidR="007C0074" w:rsidRPr="0063603A" w:rsidRDefault="007C0074" w:rsidP="007C0074">
            <w:pPr>
              <w:pStyle w:val="Akapitzlist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31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930264" w14:textId="77777777" w:rsidR="007C0074" w:rsidRPr="0063603A" w:rsidRDefault="007C0074" w:rsidP="007C0074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CF7DE3" w14:textId="77777777" w:rsidR="007C0074" w:rsidRPr="0063603A" w:rsidRDefault="007C0074" w:rsidP="007C0074">
            <w:pPr>
              <w:spacing w:after="0" w:line="36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71D32D8" w14:textId="36AE292B" w:rsidR="007C0074" w:rsidRPr="0063603A" w:rsidRDefault="007C0074" w:rsidP="007C0074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40 godzin</w:t>
            </w:r>
          </w:p>
          <w:p w14:paraId="36349051" w14:textId="7D8DF917" w:rsidR="007C0074" w:rsidRPr="0063603A" w:rsidRDefault="007C0074" w:rsidP="007C0074">
            <w:pPr>
              <w:spacing w:after="0" w:line="360" w:lineRule="auto"/>
              <w:ind w:left="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C0074" w:rsidRPr="0063603A" w14:paraId="37173709" w14:textId="77777777" w:rsidTr="00516CA3"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725FE8A3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Literatura</w:t>
            </w:r>
          </w:p>
          <w:p w14:paraId="646CA588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7C0074" w:rsidRPr="0063603A" w14:paraId="2DA5D1DC" w14:textId="77777777" w:rsidTr="00516CA3">
        <w:trPr>
          <w:trHeight w:val="358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A72BF0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Podstawowa:</w:t>
            </w:r>
          </w:p>
          <w:p w14:paraId="01ADD3EA" w14:textId="77777777" w:rsidR="007C0074" w:rsidRPr="0063603A" w:rsidRDefault="007C0074" w:rsidP="007C0074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Ustawa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o broni i amunicji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21 maja 1999 r. z późn. zm.</w:t>
            </w:r>
          </w:p>
          <w:p w14:paraId="04A75861" w14:textId="77777777" w:rsidR="007C0074" w:rsidRPr="0063603A" w:rsidRDefault="007C0074" w:rsidP="007C0074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Sendecki P.,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Szkolenie strzeleckie. Wybrane zagadnienia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Legionowo 2010.</w:t>
            </w:r>
          </w:p>
          <w:p w14:paraId="22F646B4" w14:textId="77777777" w:rsidR="007C0074" w:rsidRPr="0063603A" w:rsidRDefault="007C0074" w:rsidP="007C0074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Stechnij T., Wąsiel P.,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Szkolenie strzeleckie – zbiór podstawowych materiałów dla słuchaczy szkolenia podstawowego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Katowice 2010.</w:t>
            </w:r>
          </w:p>
          <w:p w14:paraId="5D031A1B" w14:textId="77777777" w:rsidR="007C0074" w:rsidRPr="0063603A" w:rsidRDefault="007C0074" w:rsidP="007C0074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Rybicki P., Salonik P., Szadzewicz S., Winnicki G.,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Podstawowe zasady użytkowania broni palnej krótkiej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Słupsk 2008.</w:t>
            </w:r>
          </w:p>
          <w:p w14:paraId="5B0D6DA3" w14:textId="77777777" w:rsidR="007C0074" w:rsidRPr="0063603A" w:rsidRDefault="007C0074" w:rsidP="007C0074">
            <w:pPr>
              <w:pStyle w:val="Bezodstpw"/>
              <w:numPr>
                <w:ilvl w:val="0"/>
                <w:numId w:val="6"/>
              </w:numPr>
              <w:ind w:left="360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Chrobot M., Kwiatkowski A., Jurczyński S., Wieczorek W.,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Podstawowe zasady użytkowania broni gładkolufowej i pistoletu maszynowego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Piła 2007</w:t>
            </w:r>
          </w:p>
          <w:p w14:paraId="36E5EC45" w14:textId="73B9D9D2" w:rsidR="007C0074" w:rsidRPr="0063603A" w:rsidRDefault="007C0074" w:rsidP="007C0074">
            <w:pPr>
              <w:pStyle w:val="Bezodstpw"/>
              <w:ind w:left="35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C0074" w:rsidRPr="0063603A" w14:paraId="12D9AB67" w14:textId="77777777" w:rsidTr="00516CA3"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D70A0A4" w14:textId="77777777" w:rsidR="007C0074" w:rsidRPr="0063603A" w:rsidRDefault="007C0074" w:rsidP="007C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Uzupełniająca:</w:t>
            </w:r>
          </w:p>
          <w:p w14:paraId="4421800D" w14:textId="77777777" w:rsidR="007C0074" w:rsidRPr="0063603A" w:rsidRDefault="007C0074" w:rsidP="007C0074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Kwiatkowski A., Jurczyński S., Wieczorek W.,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Podstawowe zagadnienia budowy i użytkowania broni palnej krótkiej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SP, Piła 2008.</w:t>
            </w:r>
          </w:p>
          <w:p w14:paraId="543A4BD0" w14:textId="4E07C459" w:rsidR="007C0074" w:rsidRPr="0063603A" w:rsidRDefault="007C0074" w:rsidP="007C0074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Frąckowiak K.,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Standardy użycia broni palnej przez policjantów a ochrona życia ludzkiego,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Wyd. WSPol., Szczytno 2010.</w:t>
            </w:r>
          </w:p>
          <w:p w14:paraId="5B7B4347" w14:textId="3F5E48FD" w:rsidR="007C0074" w:rsidRPr="0063603A" w:rsidRDefault="007C0074" w:rsidP="007C0074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Karczmarczyk M., Sęk A.,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Wybrane zagadnienia dotyczące użycia środków przymusu bezpośredniego i broni palnej przez policjantów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WSPol., Szczytno 2009.</w:t>
            </w:r>
          </w:p>
          <w:p w14:paraId="22D0D708" w14:textId="77777777" w:rsidR="007C0074" w:rsidRPr="0063603A" w:rsidRDefault="007C0074" w:rsidP="007C0074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Jałoszyński K, 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Antyterrorystyczne wyszkolenie strzeleckie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Legionowo 1993.</w:t>
            </w:r>
          </w:p>
          <w:p w14:paraId="440F1D09" w14:textId="40D61863" w:rsidR="007C0074" w:rsidRPr="0063603A" w:rsidRDefault="007C0074" w:rsidP="007C0074">
            <w:pPr>
              <w:pStyle w:val="Akapitzlist"/>
              <w:numPr>
                <w:ilvl w:val="0"/>
                <w:numId w:val="2"/>
              </w:numPr>
              <w:tabs>
                <w:tab w:val="clear" w:pos="396"/>
                <w:tab w:val="num" w:pos="360"/>
              </w:tabs>
              <w:ind w:hanging="26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Stachowiak E., </w:t>
            </w: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Każdy strzelać może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Wyd. HAF, Leszno 2003.</w:t>
            </w:r>
          </w:p>
        </w:tc>
      </w:tr>
      <w:tr w:rsidR="007C0074" w:rsidRPr="0063603A" w14:paraId="3837AD3E" w14:textId="77777777" w:rsidTr="00516CA3">
        <w:trPr>
          <w:trHeight w:val="285"/>
        </w:trPr>
        <w:tc>
          <w:tcPr>
            <w:tcW w:w="9142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DDDDD"/>
          </w:tcPr>
          <w:p w14:paraId="43914CAF" w14:textId="77777777" w:rsidR="007C0074" w:rsidRPr="0063603A" w:rsidRDefault="007C0074" w:rsidP="007C00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Inne przydatne informacje o przedmiocie:</w:t>
            </w:r>
          </w:p>
        </w:tc>
      </w:tr>
      <w:tr w:rsidR="007C0074" w:rsidRPr="0063603A" w14:paraId="0A2A8A46" w14:textId="77777777" w:rsidTr="00516CA3">
        <w:trPr>
          <w:trHeight w:val="221"/>
        </w:trPr>
        <w:tc>
          <w:tcPr>
            <w:tcW w:w="9142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9F4327F" w14:textId="77777777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84209E1" w14:textId="77777777" w:rsidR="007C0074" w:rsidRPr="0063603A" w:rsidRDefault="007C0074" w:rsidP="007C0074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Materiały szkoleniowe Polskiego Związku Strzelectwa Sportowego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hyperlink r:id="rId8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http://www.pzss.org.pl/</w:t>
              </w:r>
            </w:hyperlink>
          </w:p>
          <w:p w14:paraId="5881CB1D" w14:textId="77777777" w:rsidR="007C0074" w:rsidRPr="0063603A" w:rsidRDefault="007C0074" w:rsidP="007C0074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Zbiór Regulaminów PZSS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hyperlink r:id="rId9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http://www.pzss.org.pl/</w:t>
              </w:r>
            </w:hyperlink>
          </w:p>
          <w:p w14:paraId="0659F13A" w14:textId="77777777" w:rsidR="007C0074" w:rsidRPr="0063603A" w:rsidRDefault="007C0074" w:rsidP="007C0074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Urzędowe Przepisy i Regulaminy ISSF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(Międzynarodowej Federacji Sportu Strzeleckiego), </w:t>
            </w:r>
            <w:hyperlink r:id="rId10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http://www.pzss.org.pl/</w:t>
              </w:r>
            </w:hyperlink>
          </w:p>
          <w:p w14:paraId="438801CE" w14:textId="77777777" w:rsidR="007C0074" w:rsidRPr="0063603A" w:rsidRDefault="007C0074" w:rsidP="007C0074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Materiały szkoleniowe Międzynarodowej Federacji Strzelectwa Praktycznego Region IPSC Polska, </w:t>
            </w:r>
            <w:hyperlink r:id="rId11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http://www.ipsc-poland.org.pl</w:t>
              </w:r>
            </w:hyperlink>
          </w:p>
          <w:p w14:paraId="53BA1D77" w14:textId="77777777" w:rsidR="007C0074" w:rsidRPr="0063603A" w:rsidRDefault="007C0074" w:rsidP="007C0074">
            <w:pPr>
              <w:numPr>
                <w:ilvl w:val="0"/>
                <w:numId w:val="11"/>
              </w:numPr>
              <w:spacing w:after="0" w:line="240" w:lineRule="auto"/>
              <w:ind w:left="360" w:hanging="284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360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Zasady strzelania i przepisy IPSC</w:t>
            </w:r>
            <w:r w:rsidRPr="0063603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hyperlink r:id="rId12" w:history="1">
              <w:r w:rsidRPr="0063603A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pl-PL"/>
                </w:rPr>
                <w:t>http://www.ipsc-poland.org.pl</w:t>
              </w:r>
            </w:hyperlink>
          </w:p>
          <w:p w14:paraId="4AFDEAEE" w14:textId="77777777" w:rsidR="007C0074" w:rsidRPr="0063603A" w:rsidRDefault="007C0074" w:rsidP="007C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D0762CB" w14:textId="77777777" w:rsidR="00B82B3C" w:rsidRPr="0063603A" w:rsidRDefault="00B82B3C" w:rsidP="00B82B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B82B3C" w:rsidRPr="0063603A" w:rsidSect="00703450">
      <w:headerReference w:type="default" r:id="rId13"/>
      <w:pgSz w:w="11906" w:h="16838"/>
      <w:pgMar w:top="54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A7AE9" w14:textId="77777777" w:rsidR="00C85E1F" w:rsidRDefault="00C85E1F">
      <w:pPr>
        <w:spacing w:after="0" w:line="240" w:lineRule="auto"/>
      </w:pPr>
      <w:r>
        <w:separator/>
      </w:r>
    </w:p>
  </w:endnote>
  <w:endnote w:type="continuationSeparator" w:id="0">
    <w:p w14:paraId="431A84D9" w14:textId="77777777" w:rsidR="00C85E1F" w:rsidRDefault="00C8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ABD84" w14:textId="77777777" w:rsidR="00C85E1F" w:rsidRDefault="00C85E1F">
      <w:pPr>
        <w:spacing w:after="0" w:line="240" w:lineRule="auto"/>
      </w:pPr>
      <w:r>
        <w:separator/>
      </w:r>
    </w:p>
  </w:footnote>
  <w:footnote w:type="continuationSeparator" w:id="0">
    <w:p w14:paraId="54FAE761" w14:textId="77777777" w:rsidR="00C85E1F" w:rsidRDefault="00C85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DFB27" w14:textId="77777777" w:rsidR="00B72D47" w:rsidRPr="000F6ED4" w:rsidRDefault="00B72D47" w:rsidP="00B72D47">
    <w:pPr>
      <w:pStyle w:val="Nagwek"/>
      <w:jc w:val="right"/>
      <w:rPr>
        <w:sz w:val="14"/>
        <w:szCs w:val="16"/>
      </w:rPr>
    </w:pPr>
    <w:r w:rsidRPr="000F6ED4">
      <w:rPr>
        <w:sz w:val="14"/>
        <w:szCs w:val="16"/>
      </w:rPr>
      <w:t>Załącznik Nr 1 do Uchwały Nr 0012.296.V.2019 Senatu PWSZ w Kaliszu z dnia 27.06.2019 r</w:t>
    </w:r>
    <w:r>
      <w:rPr>
        <w:sz w:val="14"/>
        <w:szCs w:val="16"/>
      </w:rPr>
      <w:t>.</w:t>
    </w:r>
  </w:p>
  <w:p w14:paraId="70E8FE27" w14:textId="77777777" w:rsidR="00B72D47" w:rsidRDefault="00B72D47" w:rsidP="00B72D47">
    <w:pPr>
      <w:pStyle w:val="Nagwek"/>
      <w:jc w:val="right"/>
      <w:rPr>
        <w:sz w:val="14"/>
        <w:szCs w:val="16"/>
      </w:rPr>
    </w:pPr>
    <w:r>
      <w:rPr>
        <w:sz w:val="14"/>
        <w:szCs w:val="16"/>
      </w:rPr>
      <w:t xml:space="preserve">ISO 9001 – </w:t>
    </w:r>
    <w:r w:rsidRPr="00075B51">
      <w:rPr>
        <w:sz w:val="14"/>
        <w:szCs w:val="16"/>
      </w:rPr>
      <w:t>1.</w:t>
    </w:r>
    <w:r>
      <w:rPr>
        <w:sz w:val="14"/>
        <w:szCs w:val="16"/>
      </w:rPr>
      <w:t>2.0.1 02.02.2017</w:t>
    </w:r>
  </w:p>
  <w:p w14:paraId="7D39CE46" w14:textId="77777777" w:rsidR="00537946" w:rsidRPr="001D3839" w:rsidRDefault="00537946" w:rsidP="00703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1AEA"/>
    <w:multiLevelType w:val="hybridMultilevel"/>
    <w:tmpl w:val="60483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57E93"/>
    <w:multiLevelType w:val="hybridMultilevel"/>
    <w:tmpl w:val="87A6514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F45A2"/>
    <w:multiLevelType w:val="hybridMultilevel"/>
    <w:tmpl w:val="CE647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16F5E"/>
    <w:multiLevelType w:val="hybridMultilevel"/>
    <w:tmpl w:val="F718EFA0"/>
    <w:lvl w:ilvl="0" w:tplc="6A2C9CDE">
      <w:start w:val="1"/>
      <w:numFmt w:val="decimal"/>
      <w:lvlText w:val="%1."/>
      <w:lvlJc w:val="left"/>
      <w:pPr>
        <w:tabs>
          <w:tab w:val="num" w:pos="39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3"/>
        </w:tabs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3"/>
        </w:tabs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3"/>
        </w:tabs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3"/>
        </w:tabs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3"/>
        </w:tabs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3"/>
        </w:tabs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3"/>
        </w:tabs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3"/>
        </w:tabs>
        <w:ind w:left="6553" w:hanging="180"/>
      </w:pPr>
    </w:lvl>
  </w:abstractNum>
  <w:abstractNum w:abstractNumId="4">
    <w:nsid w:val="2BC73D1F"/>
    <w:multiLevelType w:val="hybridMultilevel"/>
    <w:tmpl w:val="42C04010"/>
    <w:lvl w:ilvl="0" w:tplc="1458DB1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2BF51BB2"/>
    <w:multiLevelType w:val="hybridMultilevel"/>
    <w:tmpl w:val="261EC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10692"/>
    <w:multiLevelType w:val="hybridMultilevel"/>
    <w:tmpl w:val="28FEE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B219A"/>
    <w:multiLevelType w:val="hybridMultilevel"/>
    <w:tmpl w:val="EC44A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853AF"/>
    <w:multiLevelType w:val="hybridMultilevel"/>
    <w:tmpl w:val="37DA0122"/>
    <w:lvl w:ilvl="0" w:tplc="0A7A47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9">
    <w:nsid w:val="438A3D4B"/>
    <w:multiLevelType w:val="hybridMultilevel"/>
    <w:tmpl w:val="6BCCD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00533"/>
    <w:multiLevelType w:val="hybridMultilevel"/>
    <w:tmpl w:val="EC44A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0"/>
  </w:num>
  <w:num w:numId="7">
    <w:abstractNumId w:val="5"/>
  </w:num>
  <w:num w:numId="8">
    <w:abstractNumId w:val="10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3C"/>
    <w:rsid w:val="00000E62"/>
    <w:rsid w:val="00083447"/>
    <w:rsid w:val="000D6759"/>
    <w:rsid w:val="000F265C"/>
    <w:rsid w:val="001040BC"/>
    <w:rsid w:val="00154076"/>
    <w:rsid w:val="001715B6"/>
    <w:rsid w:val="001B4E50"/>
    <w:rsid w:val="001D4F0E"/>
    <w:rsid w:val="001E1C54"/>
    <w:rsid w:val="001F6858"/>
    <w:rsid w:val="002151AF"/>
    <w:rsid w:val="002242C4"/>
    <w:rsid w:val="0024669F"/>
    <w:rsid w:val="002773E4"/>
    <w:rsid w:val="00281C02"/>
    <w:rsid w:val="002F517D"/>
    <w:rsid w:val="003B2D74"/>
    <w:rsid w:val="00432A99"/>
    <w:rsid w:val="00461E80"/>
    <w:rsid w:val="004B66AD"/>
    <w:rsid w:val="00516CA3"/>
    <w:rsid w:val="00537946"/>
    <w:rsid w:val="00556029"/>
    <w:rsid w:val="00557446"/>
    <w:rsid w:val="00570556"/>
    <w:rsid w:val="0059349D"/>
    <w:rsid w:val="005A0AB4"/>
    <w:rsid w:val="005B3CBE"/>
    <w:rsid w:val="005C41A4"/>
    <w:rsid w:val="00605DA1"/>
    <w:rsid w:val="0063603A"/>
    <w:rsid w:val="00642A8F"/>
    <w:rsid w:val="00663EE1"/>
    <w:rsid w:val="006A24E2"/>
    <w:rsid w:val="00703450"/>
    <w:rsid w:val="00733D8D"/>
    <w:rsid w:val="007452E1"/>
    <w:rsid w:val="00786413"/>
    <w:rsid w:val="007C0074"/>
    <w:rsid w:val="007F6894"/>
    <w:rsid w:val="00835A22"/>
    <w:rsid w:val="00865622"/>
    <w:rsid w:val="008F09C7"/>
    <w:rsid w:val="00902566"/>
    <w:rsid w:val="009039EB"/>
    <w:rsid w:val="0095584A"/>
    <w:rsid w:val="009B70FB"/>
    <w:rsid w:val="00A3339E"/>
    <w:rsid w:val="00A66827"/>
    <w:rsid w:val="00AA21EA"/>
    <w:rsid w:val="00AC5FA8"/>
    <w:rsid w:val="00AE4449"/>
    <w:rsid w:val="00AF2433"/>
    <w:rsid w:val="00B2015E"/>
    <w:rsid w:val="00B520C0"/>
    <w:rsid w:val="00B620C5"/>
    <w:rsid w:val="00B65323"/>
    <w:rsid w:val="00B72D47"/>
    <w:rsid w:val="00B82B3C"/>
    <w:rsid w:val="00B928BF"/>
    <w:rsid w:val="00B9585A"/>
    <w:rsid w:val="00BC6045"/>
    <w:rsid w:val="00BC7287"/>
    <w:rsid w:val="00BD3B34"/>
    <w:rsid w:val="00C1672D"/>
    <w:rsid w:val="00C24F35"/>
    <w:rsid w:val="00C33003"/>
    <w:rsid w:val="00C35A76"/>
    <w:rsid w:val="00C4320D"/>
    <w:rsid w:val="00C708CA"/>
    <w:rsid w:val="00C77154"/>
    <w:rsid w:val="00C85E1F"/>
    <w:rsid w:val="00CA369D"/>
    <w:rsid w:val="00CD7CBE"/>
    <w:rsid w:val="00CF0C47"/>
    <w:rsid w:val="00CF52BA"/>
    <w:rsid w:val="00D02E13"/>
    <w:rsid w:val="00E4034E"/>
    <w:rsid w:val="00E44E16"/>
    <w:rsid w:val="00E72FDA"/>
    <w:rsid w:val="00EA6E1A"/>
    <w:rsid w:val="00EC6EF9"/>
    <w:rsid w:val="00F41348"/>
    <w:rsid w:val="00F50D8A"/>
    <w:rsid w:val="00FA45E9"/>
    <w:rsid w:val="00FD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8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2B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2B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49D"/>
  </w:style>
  <w:style w:type="paragraph" w:styleId="Akapitzlist">
    <w:name w:val="List Paragraph"/>
    <w:basedOn w:val="Normalny"/>
    <w:uiPriority w:val="34"/>
    <w:qFormat/>
    <w:rsid w:val="002F517D"/>
    <w:pPr>
      <w:ind w:left="720"/>
      <w:contextualSpacing/>
    </w:pPr>
  </w:style>
  <w:style w:type="paragraph" w:styleId="Bezodstpw">
    <w:name w:val="No Spacing"/>
    <w:uiPriority w:val="1"/>
    <w:qFormat/>
    <w:rsid w:val="00CA36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34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1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ss.org.pl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sc-poland.org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sc-poland.org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zss.org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zss.org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4CEFDD8F</Template>
  <TotalTime>182</TotalTime>
  <Pages>3</Pages>
  <Words>1432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Ludwiczak</dc:creator>
  <cp:lastModifiedBy>Anna Ludwiczak</cp:lastModifiedBy>
  <cp:revision>32</cp:revision>
  <dcterms:created xsi:type="dcterms:W3CDTF">2025-02-03T08:33:00Z</dcterms:created>
  <dcterms:modified xsi:type="dcterms:W3CDTF">2025-02-12T12:30:00Z</dcterms:modified>
</cp:coreProperties>
</file>