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6B4C" w14:textId="77777777" w:rsidR="004F6ECC" w:rsidRPr="004F6ECC" w:rsidRDefault="004F6ECC" w:rsidP="004F6E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F6EC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4F6EC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4F6EC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F6EC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4F6EC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F6EC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F6EC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F6EC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36A2B0F" w14:textId="77777777" w:rsidR="004F6ECC" w:rsidRPr="004F6ECC" w:rsidRDefault="004F6ECC" w:rsidP="004F6EC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F6EC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4F6EC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F6EC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7B02C03A" w14:textId="77777777" w:rsidR="004F6ECC" w:rsidRPr="004F6ECC" w:rsidRDefault="004F6ECC" w:rsidP="004F6EC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F6EC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F6EC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339572D9" w14:textId="77777777" w:rsidR="004F6ECC" w:rsidRPr="004F6ECC" w:rsidRDefault="004F6ECC" w:rsidP="004F6ECC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4F6ECC" w:rsidRPr="004F6ECC" w14:paraId="44DA9D98" w14:textId="77777777" w:rsidTr="008D68A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63B964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BDA8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8BB63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4F6ECC" w:rsidRPr="004F6ECC" w14:paraId="06A5DA49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1DCB7DA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B85D254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  <w:t xml:space="preserve">8.00-10.15 </w:t>
            </w:r>
          </w:p>
          <w:p w14:paraId="37E2B9D5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Język angielski </w:t>
            </w:r>
          </w:p>
          <w:p w14:paraId="0FFFE7A4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mgr M. </w:t>
            </w:r>
            <w:proofErr w:type="spellStart"/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Khmari</w:t>
            </w:r>
            <w:proofErr w:type="spellEnd"/>
          </w:p>
          <w:p w14:paraId="6766281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                                     1 grupa</w:t>
            </w:r>
          </w:p>
          <w:p w14:paraId="551CC5F5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 B. Gradowska</w:t>
            </w:r>
          </w:p>
          <w:p w14:paraId="4BE32C68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2 grupa</w:t>
            </w:r>
          </w:p>
          <w:p w14:paraId="652B7AE7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016EA0D" w14:textId="77777777" w:rsidR="004F6ECC" w:rsidRPr="004F6ECC" w:rsidRDefault="004F6ECC" w:rsidP="004F6ECC">
            <w:pPr>
              <w:jc w:val="center"/>
              <w:rPr>
                <w:rFonts w:ascii="Times New Roman" w:eastAsia="Aptos" w:hAnsi="Times New Roman" w:cs="Times New Roman"/>
                <w:color w:val="EE0000"/>
                <w14:ligatures w14:val="none"/>
              </w:rPr>
            </w:pPr>
            <w:r w:rsidRPr="004F6ECC">
              <w:rPr>
                <w:rFonts w:ascii="Times New Roman" w:eastAsia="Aptos" w:hAnsi="Times New Roman" w:cs="Times New Roman"/>
                <w:color w:val="EE0000"/>
                <w14:ligatures w14:val="none"/>
              </w:rPr>
              <w:t>8.00-12.45</w:t>
            </w:r>
          </w:p>
          <w:p w14:paraId="1A1DD169" w14:textId="77777777" w:rsidR="004F6ECC" w:rsidRPr="004F6ECC" w:rsidRDefault="004F6ECC" w:rsidP="004F6ECC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4F6ECC">
              <w:rPr>
                <w:rFonts w:ascii="Times New Roman" w:eastAsia="Calibri" w:hAnsi="Times New Roman" w:cs="Times New Roman"/>
                <w14:ligatures w14:val="none"/>
              </w:rPr>
              <w:t>Język migowy</w:t>
            </w:r>
          </w:p>
          <w:p w14:paraId="04F77713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249FC3C9" w14:textId="77777777" w:rsidR="004F6ECC" w:rsidRPr="004F6ECC" w:rsidRDefault="004F6ECC" w:rsidP="004F6ECC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4F6ECC">
              <w:rPr>
                <w:rFonts w:ascii="Times New Roman" w:eastAsia="Calibri" w:hAnsi="Times New Roman" w:cs="Times New Roman"/>
                <w14:ligatures w14:val="none"/>
              </w:rPr>
              <w:t>mgr M. Suchodolski</w:t>
            </w:r>
          </w:p>
          <w:p w14:paraId="2026AC1F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F6ECC" w:rsidRPr="004F6ECC" w14:paraId="18E15FFB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3B3DEC4" w14:textId="77777777" w:rsidR="004F6ECC" w:rsidRPr="004F6ECC" w:rsidRDefault="004F6ECC" w:rsidP="004F6EC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675BA2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10.30-12.00</w:t>
            </w:r>
          </w:p>
          <w:p w14:paraId="2D743A4C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EED494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50220B0E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50EEA22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6838F038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ST</w:t>
            </w:r>
          </w:p>
          <w:p w14:paraId="6B647453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7CF8825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FA6ADD0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13.00-16.15</w:t>
            </w:r>
          </w:p>
          <w:p w14:paraId="7866CB24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A8C2854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Badania fizykalne</w:t>
            </w:r>
          </w:p>
          <w:p w14:paraId="0DF3E8EC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613B675F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3EF985D9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2 grupa </w:t>
            </w:r>
          </w:p>
          <w:p w14:paraId="0590A39D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F6ECC" w:rsidRPr="004F6ECC" w14:paraId="1313F201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92BDE87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3049950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27A7BB7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4FE8D34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31FF172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2228E9E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16A1DA2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A3AA31E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690A26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5B2D721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78F3F00A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414CB4C8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36C02DF4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5AFC68E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360F20E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7932CCF6" w14:textId="77777777" w:rsidR="004F6ECC" w:rsidRPr="004F6ECC" w:rsidRDefault="004F6ECC" w:rsidP="004F6EC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CEDFD51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11BE152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Badania fizykalne</w:t>
            </w:r>
          </w:p>
          <w:p w14:paraId="659FD8E9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0513F7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7FD2D8D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grupa </w:t>
            </w:r>
          </w:p>
          <w:p w14:paraId="16C921DD" w14:textId="77777777" w:rsidR="004F6ECC" w:rsidRPr="004F6ECC" w:rsidRDefault="004F6ECC" w:rsidP="004F6ECC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D24D222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489E3AB1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793E780E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6C90B688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06B76C95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I, II grupa</w:t>
            </w:r>
          </w:p>
          <w:p w14:paraId="45CD3644" w14:textId="77777777" w:rsidR="004F6ECC" w:rsidRPr="004F6ECC" w:rsidRDefault="004F6ECC" w:rsidP="004F6E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9977008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1B1E19C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.16.45-20.30</w:t>
            </w:r>
          </w:p>
          <w:p w14:paraId="6028FD81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1F9223E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Udarowy </w:t>
            </w:r>
          </w:p>
          <w:p w14:paraId="4478B0F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652A7961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97F632B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170C35C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A78B065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F6ECC" w:rsidRPr="004F6ECC" w14:paraId="5AF86218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F37C5A2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9A5DDAD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6EC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B35F93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Zdrowie publiczne</w:t>
            </w:r>
          </w:p>
          <w:p w14:paraId="30A64B69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F6EC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Wojtyła-Buciora</w:t>
            </w:r>
          </w:p>
          <w:p w14:paraId="76A7B6DC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F6EC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1B1F0D3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14A8AB1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B75302" w14:textId="77777777" w:rsidR="004F6ECC" w:rsidRPr="004F6ECC" w:rsidRDefault="004F6ECC" w:rsidP="004F6E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F6ECC" w:rsidRPr="004F6ECC" w14:paraId="7A53CC62" w14:textId="77777777" w:rsidTr="008D68A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5D821FE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4F9CB6A2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1748E1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F6ECC" w:rsidRPr="004F6ECC" w14:paraId="78D5CFE7" w14:textId="77777777" w:rsidTr="008D68A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4B3F9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0958B6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9CFE55" w14:textId="77777777" w:rsidR="004F6ECC" w:rsidRPr="004F6ECC" w:rsidRDefault="004F6ECC" w:rsidP="004F6EC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B5E26FD" w14:textId="77777777" w:rsidR="00315EEF" w:rsidRPr="004F6ECC" w:rsidRDefault="00315EEF" w:rsidP="004F6ECC"/>
    <w:sectPr w:rsidR="00315EEF" w:rsidRPr="004F6ECC" w:rsidSect="004F6E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12"/>
    <w:rsid w:val="000A3312"/>
    <w:rsid w:val="000E06A3"/>
    <w:rsid w:val="00315EEF"/>
    <w:rsid w:val="004F6ECC"/>
    <w:rsid w:val="00AF5216"/>
    <w:rsid w:val="00AF7AB9"/>
    <w:rsid w:val="00BB36BA"/>
    <w:rsid w:val="00BD670B"/>
    <w:rsid w:val="00BD7303"/>
    <w:rsid w:val="00D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888F"/>
  <w15:chartTrackingRefBased/>
  <w15:docId w15:val="{845F97C5-82C4-474C-AF43-2444252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3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3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3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3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2025-10-27T09:29:00Z</dcterms:created>
  <dcterms:modified xsi:type="dcterms:W3CDTF">2025-11-18T11:24:00Z</dcterms:modified>
</cp:coreProperties>
</file>